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8A22" w14:textId="77777777" w:rsidR="007933BA" w:rsidRDefault="00000000">
      <w:pPr>
        <w:pStyle w:val="Zkladntext30"/>
        <w:spacing w:after="200"/>
        <w:jc w:val="center"/>
      </w:pPr>
      <w:r>
        <w:rPr>
          <w:rStyle w:val="Zkladntext3"/>
        </w:rPr>
        <w:t>Obec Svatojanský Újezd</w:t>
      </w:r>
    </w:p>
    <w:p w14:paraId="6EF02473" w14:textId="04A7C4BB" w:rsidR="007933BA" w:rsidRDefault="00000000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 xml:space="preserve">Závěrečný účet za rok 2023 </w:t>
      </w:r>
      <w:bookmarkEnd w:id="0"/>
    </w:p>
    <w:p w14:paraId="0DB3316A" w14:textId="77777777" w:rsidR="007933BA" w:rsidRDefault="00000000">
      <w:pPr>
        <w:pStyle w:val="Zkladntext20"/>
        <w:spacing w:after="674"/>
        <w:jc w:val="center"/>
        <w:rPr>
          <w:sz w:val="22"/>
          <w:szCs w:val="22"/>
        </w:rPr>
      </w:pPr>
      <w:r>
        <w:rPr>
          <w:rStyle w:val="Zkladntext2"/>
          <w:b/>
          <w:bCs/>
          <w:sz w:val="22"/>
          <w:szCs w:val="22"/>
        </w:rPr>
        <w:t>Sestavený ke dni 31.12.2023</w:t>
      </w:r>
    </w:p>
    <w:p w14:paraId="2E7B56B2" w14:textId="77777777" w:rsidR="007933BA" w:rsidRDefault="00000000">
      <w:pPr>
        <w:pStyle w:val="Nadpis30"/>
        <w:keepNext/>
        <w:keepLines/>
        <w:pBdr>
          <w:top w:val="single" w:sz="0" w:space="5" w:color="DADADA"/>
          <w:left w:val="single" w:sz="0" w:space="0" w:color="DADADA"/>
          <w:bottom w:val="single" w:sz="0" w:space="7" w:color="DADADA"/>
          <w:right w:val="single" w:sz="0" w:space="0" w:color="DADADA"/>
        </w:pBdr>
        <w:shd w:val="clear" w:color="auto" w:fill="DADADA"/>
        <w:spacing w:after="56"/>
      </w:pPr>
      <w:bookmarkStart w:id="1" w:name="bookmark2"/>
      <w:r>
        <w:rPr>
          <w:rStyle w:val="Nadpis3"/>
          <w:b/>
          <w:bCs/>
        </w:rPr>
        <w:t>Údaje o organizaci</w:t>
      </w:r>
      <w:bookmarkEnd w:id="1"/>
    </w:p>
    <w:p w14:paraId="4CB9C46D" w14:textId="77777777" w:rsidR="007933BA" w:rsidRDefault="00000000">
      <w:pPr>
        <w:pStyle w:val="Zkladntext20"/>
        <w:tabs>
          <w:tab w:val="left" w:pos="1330"/>
        </w:tabs>
        <w:spacing w:after="40"/>
      </w:pPr>
      <w:r>
        <w:rPr>
          <w:rStyle w:val="Zkladntext2"/>
        </w:rPr>
        <w:t>Název</w:t>
      </w:r>
      <w:r>
        <w:rPr>
          <w:rStyle w:val="Zkladntext2"/>
        </w:rPr>
        <w:tab/>
        <w:t>Obec Svatojanský Újezd</w:t>
      </w:r>
    </w:p>
    <w:p w14:paraId="0DB17AAB" w14:textId="77777777" w:rsidR="007933BA" w:rsidRDefault="00000000">
      <w:pPr>
        <w:pStyle w:val="Zkladntext20"/>
        <w:tabs>
          <w:tab w:val="left" w:pos="1330"/>
        </w:tabs>
        <w:spacing w:after="0"/>
      </w:pPr>
      <w:r>
        <w:rPr>
          <w:rStyle w:val="Zkladntext2"/>
        </w:rPr>
        <w:t>Adresa</w:t>
      </w:r>
      <w:r>
        <w:rPr>
          <w:rStyle w:val="Zkladntext2"/>
        </w:rPr>
        <w:tab/>
        <w:t>Svatojanský Újezd 54</w:t>
      </w:r>
    </w:p>
    <w:p w14:paraId="6CBBA944" w14:textId="77777777" w:rsidR="007933BA" w:rsidRDefault="00000000">
      <w:pPr>
        <w:pStyle w:val="Zkladntext20"/>
        <w:spacing w:after="120"/>
        <w:ind w:left="1400"/>
      </w:pPr>
      <w:r>
        <w:rPr>
          <w:rStyle w:val="Zkladntext2"/>
        </w:rPr>
        <w:t>507 81</w:t>
      </w:r>
    </w:p>
    <w:p w14:paraId="765989EA" w14:textId="77777777" w:rsidR="007933BA" w:rsidRDefault="00000000">
      <w:pPr>
        <w:pStyle w:val="Zkladntext20"/>
        <w:tabs>
          <w:tab w:val="left" w:pos="1330"/>
        </w:tabs>
        <w:spacing w:after="40"/>
      </w:pPr>
      <w:r>
        <w:rPr>
          <w:rStyle w:val="Zkladntext2"/>
        </w:rPr>
        <w:t>IČO</w:t>
      </w:r>
      <w:r>
        <w:rPr>
          <w:rStyle w:val="Zkladntext2"/>
        </w:rPr>
        <w:tab/>
        <w:t>00578606</w:t>
      </w:r>
    </w:p>
    <w:p w14:paraId="640CCBB8" w14:textId="77777777" w:rsidR="007933BA" w:rsidRDefault="00000000">
      <w:pPr>
        <w:pStyle w:val="Zkladntext20"/>
        <w:spacing w:after="186"/>
      </w:pPr>
      <w:r>
        <w:rPr>
          <w:rStyle w:val="Zkladntext2"/>
        </w:rPr>
        <w:t>Právní forma Obec</w:t>
      </w:r>
    </w:p>
    <w:p w14:paraId="59F03978" w14:textId="77777777" w:rsidR="007933BA" w:rsidRDefault="00000000">
      <w:pPr>
        <w:pStyle w:val="Nadpis30"/>
        <w:keepNext/>
        <w:keepLines/>
        <w:pBdr>
          <w:top w:val="single" w:sz="0" w:space="7" w:color="DADADA"/>
          <w:left w:val="single" w:sz="0" w:space="0" w:color="DADADA"/>
          <w:bottom w:val="single" w:sz="0" w:space="7" w:color="DADADA"/>
          <w:right w:val="single" w:sz="0" w:space="0" w:color="DADADA"/>
        </w:pBdr>
        <w:shd w:val="clear" w:color="auto" w:fill="DADADA"/>
        <w:spacing w:after="61"/>
      </w:pPr>
      <w:bookmarkStart w:id="2" w:name="bookmark4"/>
      <w:r>
        <w:rPr>
          <w:rStyle w:val="Nadpis3"/>
          <w:b/>
          <w:bCs/>
        </w:rPr>
        <w:t>Kontaktní údaje</w:t>
      </w:r>
      <w:bookmarkEnd w:id="2"/>
    </w:p>
    <w:p w14:paraId="6FD99273" w14:textId="77777777" w:rsidR="007933BA" w:rsidRDefault="00000000">
      <w:pPr>
        <w:pStyle w:val="Zkladntext20"/>
        <w:tabs>
          <w:tab w:val="left" w:pos="1330"/>
        </w:tabs>
        <w:spacing w:after="40"/>
      </w:pPr>
      <w:r>
        <w:rPr>
          <w:rStyle w:val="Zkladntext2"/>
        </w:rPr>
        <w:t>Telefon</w:t>
      </w:r>
      <w:r>
        <w:rPr>
          <w:rStyle w:val="Zkladntext2"/>
        </w:rPr>
        <w:tab/>
        <w:t>737525412</w:t>
      </w:r>
    </w:p>
    <w:p w14:paraId="08D42829" w14:textId="77777777" w:rsidR="007933BA" w:rsidRDefault="00000000">
      <w:pPr>
        <w:pStyle w:val="Zkladntext20"/>
        <w:tabs>
          <w:tab w:val="left" w:pos="1330"/>
        </w:tabs>
        <w:spacing w:after="446"/>
      </w:pPr>
      <w:r>
        <w:rPr>
          <w:rStyle w:val="Zkladntext2"/>
        </w:rPr>
        <w:t>E-mail</w:t>
      </w:r>
      <w:r>
        <w:rPr>
          <w:rStyle w:val="Zkladntext2"/>
        </w:rPr>
        <w:tab/>
      </w:r>
      <w:hyperlink r:id="rId6" w:history="1">
        <w:r>
          <w:rPr>
            <w:rStyle w:val="Zkladntext2"/>
            <w:lang w:val="en-US" w:eastAsia="en-US" w:bidi="en-US"/>
          </w:rPr>
          <w:t>marievinklerova@outlook.com</w:t>
        </w:r>
      </w:hyperlink>
    </w:p>
    <w:p w14:paraId="4E157367" w14:textId="77777777" w:rsidR="007933BA" w:rsidRDefault="00000000">
      <w:pPr>
        <w:pStyle w:val="Nadpis30"/>
        <w:keepNext/>
        <w:keepLines/>
        <w:pBdr>
          <w:top w:val="single" w:sz="0" w:space="7" w:color="DADADA"/>
          <w:left w:val="single" w:sz="0" w:space="0" w:color="DADADA"/>
          <w:bottom w:val="single" w:sz="0" w:space="7" w:color="DADADA"/>
          <w:right w:val="single" w:sz="0" w:space="0" w:color="DADADA"/>
        </w:pBdr>
        <w:shd w:val="clear" w:color="auto" w:fill="DADADA"/>
        <w:tabs>
          <w:tab w:val="right" w:pos="10866"/>
        </w:tabs>
        <w:spacing w:after="146"/>
        <w:jc w:val="both"/>
      </w:pPr>
      <w:bookmarkStart w:id="3" w:name="bookmark6"/>
      <w:r>
        <w:rPr>
          <w:rStyle w:val="Nadpis3"/>
          <w:b/>
          <w:bCs/>
        </w:rPr>
        <w:t>Obsah závěrečného účtu</w:t>
      </w:r>
      <w:r>
        <w:rPr>
          <w:rStyle w:val="Nadpis3"/>
          <w:b/>
          <w:bCs/>
        </w:rPr>
        <w:tab/>
        <w:t>Strana</w:t>
      </w:r>
      <w:bookmarkEnd w:id="3"/>
    </w:p>
    <w:p w14:paraId="27F90D56" w14:textId="77777777" w:rsidR="007933BA" w:rsidRDefault="00000000">
      <w:pPr>
        <w:pStyle w:val="Obsah0"/>
        <w:tabs>
          <w:tab w:val="right" w:pos="10866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8" w:tooltip="Current Document">
        <w:r>
          <w:rPr>
            <w:rStyle w:val="Obsah"/>
          </w:rPr>
          <w:t>Plnění rozpočtu podrobného - výdaje</w:t>
        </w:r>
        <w:r>
          <w:rPr>
            <w:rStyle w:val="Obsah"/>
          </w:rPr>
          <w:tab/>
          <w:t>1</w:t>
        </w:r>
      </w:hyperlink>
    </w:p>
    <w:p w14:paraId="18816AB2" w14:textId="77777777" w:rsidR="007933BA" w:rsidRDefault="00000000">
      <w:pPr>
        <w:pStyle w:val="Obsah0"/>
        <w:tabs>
          <w:tab w:val="right" w:pos="10866"/>
        </w:tabs>
        <w:jc w:val="both"/>
      </w:pPr>
      <w:r>
        <w:rPr>
          <w:rStyle w:val="Obsah"/>
        </w:rPr>
        <w:t>Plnění rozpočtu podrobného - příjmy</w:t>
      </w:r>
      <w:r>
        <w:rPr>
          <w:rStyle w:val="Obsah"/>
        </w:rPr>
        <w:tab/>
        <w:t>3</w:t>
      </w:r>
    </w:p>
    <w:p w14:paraId="37E6E8F6" w14:textId="77777777" w:rsidR="007933BA" w:rsidRDefault="00000000">
      <w:pPr>
        <w:pStyle w:val="Obsah0"/>
        <w:tabs>
          <w:tab w:val="right" w:pos="10866"/>
        </w:tabs>
        <w:jc w:val="both"/>
      </w:pPr>
      <w:hyperlink w:anchor="bookmark10" w:tooltip="Current Document">
        <w:r>
          <w:rPr>
            <w:rStyle w:val="Obsah"/>
          </w:rPr>
          <w:t>Majetek</w:t>
        </w:r>
        <w:r>
          <w:rPr>
            <w:rStyle w:val="Obsah"/>
          </w:rPr>
          <w:tab/>
          <w:t>4</w:t>
        </w:r>
      </w:hyperlink>
    </w:p>
    <w:p w14:paraId="3083E4FC" w14:textId="77777777" w:rsidR="007933BA" w:rsidRDefault="00000000">
      <w:pPr>
        <w:pStyle w:val="Obsah0"/>
        <w:tabs>
          <w:tab w:val="left" w:pos="10764"/>
        </w:tabs>
        <w:jc w:val="both"/>
      </w:pPr>
      <w:hyperlink w:anchor="bookmark12" w:tooltip="Current Document">
        <w:r>
          <w:rPr>
            <w:rStyle w:val="Obsah"/>
          </w:rPr>
          <w:t>Stavy a obraty na účtech od počátku roku - fond</w:t>
        </w:r>
        <w:r>
          <w:rPr>
            <w:rStyle w:val="Obsah"/>
          </w:rPr>
          <w:tab/>
          <w:t>5</w:t>
        </w:r>
      </w:hyperlink>
    </w:p>
    <w:p w14:paraId="4EF45330" w14:textId="77777777" w:rsidR="007933BA" w:rsidRDefault="00000000">
      <w:pPr>
        <w:pStyle w:val="Obsah0"/>
        <w:tabs>
          <w:tab w:val="right" w:pos="10866"/>
        </w:tabs>
        <w:jc w:val="both"/>
      </w:pPr>
      <w:hyperlink w:anchor="bookmark18" w:tooltip="Current Document">
        <w:r>
          <w:rPr>
            <w:rStyle w:val="Obsah"/>
          </w:rPr>
          <w:t>Vyúčtování finančních vztahů ke státnímu rozpočtu</w:t>
        </w:r>
        <w:r>
          <w:rPr>
            <w:rStyle w:val="Obsah"/>
          </w:rPr>
          <w:tab/>
          <w:t>8</w:t>
        </w:r>
      </w:hyperlink>
    </w:p>
    <w:p w14:paraId="0E2848C2" w14:textId="77777777" w:rsidR="007933BA" w:rsidRDefault="00000000">
      <w:pPr>
        <w:pStyle w:val="Obsah0"/>
        <w:tabs>
          <w:tab w:val="left" w:pos="10764"/>
        </w:tabs>
        <w:spacing w:after="160"/>
        <w:jc w:val="both"/>
      </w:pPr>
      <w:hyperlink w:anchor="bookmark22" w:tooltip="Current Document">
        <w:r>
          <w:rPr>
            <w:rStyle w:val="Obsah"/>
          </w:rPr>
          <w:t>Vyúčtování finančních vztahů k ostatním rozpočtům veřejné úrovně</w:t>
        </w:r>
        <w:r>
          <w:rPr>
            <w:rStyle w:val="Obsah"/>
          </w:rPr>
          <w:tab/>
          <w:t>9</w:t>
        </w:r>
      </w:hyperlink>
      <w:r>
        <w:br w:type="page"/>
      </w:r>
      <w:r>
        <w:fldChar w:fldCharType="end"/>
      </w:r>
    </w:p>
    <w:p w14:paraId="3A7BF8AB" w14:textId="77777777" w:rsidR="007933BA" w:rsidRDefault="00000000">
      <w:pPr>
        <w:pStyle w:val="Zkladntext1"/>
        <w:ind w:firstLine="340"/>
      </w:pPr>
      <w:r>
        <w:rPr>
          <w:rStyle w:val="Zkladntext"/>
          <w:b/>
          <w:bCs/>
        </w:rPr>
        <w:lastRenderedPageBreak/>
        <w:t>Za období: 12/2023</w:t>
      </w:r>
    </w:p>
    <w:p w14:paraId="40FF88D2" w14:textId="77777777" w:rsidR="007933BA" w:rsidRDefault="00000000">
      <w:pPr>
        <w:pStyle w:val="Zkladntext1"/>
        <w:spacing w:after="0" w:line="396" w:lineRule="auto"/>
        <w:ind w:firstLine="580"/>
      </w:pPr>
      <w:r>
        <w:rPr>
          <w:rStyle w:val="Zkladntext"/>
          <w:b/>
          <w:bCs/>
        </w:rPr>
        <w:t xml:space="preserve">Třídění: Par vzestupně, </w:t>
      </w:r>
      <w:proofErr w:type="spellStart"/>
      <w:r>
        <w:rPr>
          <w:rStyle w:val="Zkladntext"/>
          <w:b/>
          <w:bCs/>
        </w:rPr>
        <w:t>Pol</w:t>
      </w:r>
      <w:proofErr w:type="spellEnd"/>
      <w:r>
        <w:rPr>
          <w:rStyle w:val="Zkladntext"/>
          <w:b/>
          <w:bCs/>
        </w:rPr>
        <w:t xml:space="preserve"> vzestupně, </w:t>
      </w:r>
      <w:proofErr w:type="spellStart"/>
      <w:r>
        <w:rPr>
          <w:rStyle w:val="Zkladntext"/>
          <w:b/>
          <w:bCs/>
        </w:rPr>
        <w:t>Orgl</w:t>
      </w:r>
      <w:proofErr w:type="spellEnd"/>
      <w:r>
        <w:rPr>
          <w:rStyle w:val="Zkladntext"/>
          <w:b/>
          <w:bCs/>
        </w:rPr>
        <w:t xml:space="preserve"> vzestupně, UZ vzestupně, </w:t>
      </w:r>
      <w:proofErr w:type="spellStart"/>
      <w:r>
        <w:rPr>
          <w:rStyle w:val="Zkladntext"/>
          <w:b/>
          <w:bCs/>
        </w:rPr>
        <w:t>Nst</w:t>
      </w:r>
      <w:proofErr w:type="spellEnd"/>
      <w:r>
        <w:rPr>
          <w:rStyle w:val="Zkladntext"/>
          <w:b/>
          <w:bCs/>
        </w:rPr>
        <w:t xml:space="preserve"> vzestupně, </w:t>
      </w:r>
      <w:proofErr w:type="spellStart"/>
      <w:r>
        <w:rPr>
          <w:rStyle w:val="Zkladntext"/>
          <w:b/>
          <w:bCs/>
        </w:rPr>
        <w:t>Zdr</w:t>
      </w:r>
      <w:proofErr w:type="spellEnd"/>
      <w:r>
        <w:rPr>
          <w:rStyle w:val="Zkladntext"/>
          <w:b/>
          <w:bCs/>
        </w:rPr>
        <w:t xml:space="preserve"> vzestupně Bez návrhu rozpočtových změn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315"/>
        <w:gridCol w:w="475"/>
        <w:gridCol w:w="3398"/>
        <w:gridCol w:w="1368"/>
        <w:gridCol w:w="926"/>
        <w:gridCol w:w="677"/>
        <w:gridCol w:w="984"/>
        <w:gridCol w:w="600"/>
        <w:gridCol w:w="936"/>
      </w:tblGrid>
      <w:tr w:rsidR="007933BA" w14:paraId="343C4E5D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1140" w:type="dxa"/>
            <w:gridSpan w:val="10"/>
            <w:shd w:val="clear" w:color="auto" w:fill="auto"/>
            <w:vAlign w:val="bottom"/>
          </w:tcPr>
          <w:p w14:paraId="2630ABD2" w14:textId="77777777" w:rsidR="007933BA" w:rsidRDefault="00000000">
            <w:pPr>
              <w:pStyle w:val="Jin0"/>
              <w:rPr>
                <w:sz w:val="28"/>
                <w:szCs w:val="2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8"/>
                <w:szCs w:val="28"/>
              </w:rPr>
              <w:t>Výdaje</w:t>
            </w:r>
          </w:p>
        </w:tc>
      </w:tr>
      <w:tr w:rsidR="007933BA" w14:paraId="3EEAECA6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08970CAC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Par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25CDCF85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Pol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N+Z+Uz</w:t>
            </w:r>
            <w:proofErr w:type="spellEnd"/>
          </w:p>
        </w:tc>
        <w:tc>
          <w:tcPr>
            <w:tcW w:w="475" w:type="dxa"/>
            <w:shd w:val="clear" w:color="auto" w:fill="auto"/>
            <w:vAlign w:val="bottom"/>
          </w:tcPr>
          <w:p w14:paraId="639EDB29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orgl</w:t>
            </w:r>
            <w:proofErr w:type="spellEnd"/>
          </w:p>
        </w:tc>
        <w:tc>
          <w:tcPr>
            <w:tcW w:w="3398" w:type="dxa"/>
            <w:shd w:val="clear" w:color="auto" w:fill="auto"/>
            <w:vAlign w:val="bottom"/>
          </w:tcPr>
          <w:p w14:paraId="604A966C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Název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879A7F8" w14:textId="77777777" w:rsidR="007933BA" w:rsidRDefault="00000000">
            <w:pPr>
              <w:pStyle w:val="Jin0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Skutečnost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5E2D9CCC" w14:textId="77777777" w:rsidR="007933BA" w:rsidRDefault="00000000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Rozpočet schválený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16E537CC" w14:textId="77777777" w:rsidR="007933BA" w:rsidRDefault="00000000">
            <w:pPr>
              <w:pStyle w:val="Jin0"/>
              <w:ind w:right="200"/>
              <w:jc w:val="right"/>
            </w:pPr>
            <w:r>
              <w:rPr>
                <w:rStyle w:val="Jin"/>
              </w:rPr>
              <w:t>96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729A3FFC" w14:textId="77777777" w:rsidR="007933BA" w:rsidRDefault="00000000">
            <w:pPr>
              <w:pStyle w:val="Jin0"/>
              <w:ind w:left="260" w:firstLine="20"/>
              <w:jc w:val="both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Rozpočet upravený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2958D33" w14:textId="77777777" w:rsidR="007933BA" w:rsidRDefault="00000000">
            <w:pPr>
              <w:pStyle w:val="Jin0"/>
              <w:ind w:right="160"/>
              <w:jc w:val="right"/>
            </w:pPr>
            <w:r>
              <w:rPr>
                <w:rStyle w:val="Jin"/>
              </w:rPr>
              <w:t>%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E56B1AC" w14:textId="77777777" w:rsidR="007933BA" w:rsidRDefault="00000000">
            <w:pPr>
              <w:pStyle w:val="Jin0"/>
              <w:ind w:firstLine="420"/>
              <w:jc w:val="both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Rozdíl</w:t>
            </w:r>
          </w:p>
        </w:tc>
      </w:tr>
      <w:tr w:rsidR="007933BA" w14:paraId="51D1ED5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857BFD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1014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F27106" w14:textId="77777777" w:rsidR="007933BA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14:paraId="7BE6E46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D4E236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F724A1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4 350,00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452DB9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F7E826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91E0C1" w14:textId="77777777" w:rsidR="007933BA" w:rsidRDefault="00000000">
            <w:pPr>
              <w:pStyle w:val="Jin0"/>
              <w:ind w:firstLine="360"/>
            </w:pPr>
            <w:r>
              <w:rPr>
                <w:rStyle w:val="Jin"/>
              </w:rPr>
              <w:t>4 350,00 100,00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683BFA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6FA1376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D8BF940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1014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DE5FEBD" w14:textId="77777777" w:rsidR="007933BA" w:rsidRDefault="00000000">
            <w:pPr>
              <w:pStyle w:val="Jin0"/>
            </w:pPr>
            <w:r>
              <w:rPr>
                <w:rStyle w:val="Jin"/>
              </w:rPr>
              <w:t>5222</w:t>
            </w:r>
          </w:p>
        </w:tc>
        <w:tc>
          <w:tcPr>
            <w:tcW w:w="475" w:type="dxa"/>
            <w:shd w:val="clear" w:color="auto" w:fill="auto"/>
          </w:tcPr>
          <w:p w14:paraId="7B6A877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40DC4609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spolkům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D77A4B4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2 500,00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1F67AA3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2 500,00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7CB929B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57C44AE1" w14:textId="77777777" w:rsidR="007933BA" w:rsidRDefault="00000000">
            <w:pPr>
              <w:pStyle w:val="Jin0"/>
              <w:ind w:firstLine="360"/>
            </w:pPr>
            <w:r>
              <w:rPr>
                <w:rStyle w:val="Jin"/>
              </w:rPr>
              <w:t>2 500,00 100,00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0797C45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2C4FB11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6D88B66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C687517" w14:textId="77777777" w:rsidR="007933BA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0AD34" w14:textId="77777777" w:rsidR="007933BA" w:rsidRDefault="00000000">
            <w:pPr>
              <w:pStyle w:val="Jin0"/>
              <w:ind w:firstLine="240"/>
            </w:pPr>
            <w:r>
              <w:rPr>
                <w:rStyle w:val="Jin"/>
              </w:rPr>
              <w:t>1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7DE1600E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A2EF3D1" w14:textId="77777777" w:rsidR="007933BA" w:rsidRDefault="00000000">
            <w:pPr>
              <w:pStyle w:val="Jin0"/>
              <w:ind w:firstLine="440"/>
            </w:pPr>
            <w:r>
              <w:rPr>
                <w:rStyle w:val="Jin"/>
              </w:rPr>
              <w:t>207 328,00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064C8726" w14:textId="77777777" w:rsidR="007933BA" w:rsidRDefault="00000000">
            <w:pPr>
              <w:pStyle w:val="Jin0"/>
              <w:ind w:firstLine="180"/>
            </w:pPr>
            <w:r>
              <w:rPr>
                <w:rStyle w:val="Jin"/>
              </w:rPr>
              <w:t>100 000,00 207,33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0E977B3" w14:textId="77777777" w:rsidR="007933BA" w:rsidRDefault="00000000">
            <w:pPr>
              <w:pStyle w:val="Jin0"/>
              <w:ind w:firstLine="200"/>
            </w:pPr>
            <w:r>
              <w:rPr>
                <w:rStyle w:val="Jin"/>
              </w:rPr>
              <w:t>208 000,00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7A1DF06" w14:textId="77777777" w:rsidR="007933BA" w:rsidRDefault="00000000">
            <w:pPr>
              <w:pStyle w:val="Jin0"/>
            </w:pPr>
            <w:r>
              <w:rPr>
                <w:rStyle w:val="Jin"/>
              </w:rPr>
              <w:t>99,68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7F5D094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672,00</w:t>
            </w:r>
          </w:p>
        </w:tc>
      </w:tr>
      <w:tr w:rsidR="007933BA" w14:paraId="50B16AE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8493B17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C6C8744" w14:textId="77777777" w:rsidR="007933BA" w:rsidRDefault="00000000">
            <w:pPr>
              <w:pStyle w:val="Jin0"/>
            </w:pPr>
            <w:r>
              <w:rPr>
                <w:rStyle w:val="Jin"/>
              </w:rPr>
              <w:t>5166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E3875" w14:textId="77777777" w:rsidR="007933BA" w:rsidRDefault="00000000">
            <w:pPr>
              <w:pStyle w:val="Jin0"/>
              <w:ind w:firstLine="240"/>
            </w:pPr>
            <w:r>
              <w:rPr>
                <w:rStyle w:val="Jin"/>
              </w:rPr>
              <w:t>1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D18CAF9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Konzultační, poradenské a právní služby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B2FB6EE" w14:textId="77777777" w:rsidR="007933B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40 894,00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089A7B2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51 200,00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BF32C68" w14:textId="77777777" w:rsidR="007933BA" w:rsidRDefault="00000000">
            <w:pPr>
              <w:pStyle w:val="Jin0"/>
            </w:pPr>
            <w:r>
              <w:rPr>
                <w:rStyle w:val="Jin"/>
              </w:rPr>
              <w:t>79,87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AFB7C55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44 200,00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DD8798" w14:textId="77777777" w:rsidR="007933BA" w:rsidRDefault="00000000">
            <w:pPr>
              <w:pStyle w:val="Jin0"/>
            </w:pPr>
            <w:r>
              <w:rPr>
                <w:rStyle w:val="Jin"/>
              </w:rPr>
              <w:t>92,52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9A7AD56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3 306,00</w:t>
            </w:r>
          </w:p>
        </w:tc>
      </w:tr>
      <w:tr w:rsidR="007933BA" w14:paraId="0A9E83F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415FBFCB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14DA358" w14:textId="77777777" w:rsidR="007933BA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01D37" w14:textId="77777777" w:rsidR="007933BA" w:rsidRDefault="00000000">
            <w:pPr>
              <w:pStyle w:val="Jin0"/>
              <w:ind w:firstLine="240"/>
            </w:pPr>
            <w:r>
              <w:rPr>
                <w:rStyle w:val="Jin"/>
              </w:rPr>
              <w:t>1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4FEDB44D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D2AC855" w14:textId="77777777" w:rsidR="007933BA" w:rsidRDefault="00000000">
            <w:pPr>
              <w:pStyle w:val="Jin0"/>
              <w:ind w:firstLine="440"/>
            </w:pPr>
            <w:r>
              <w:rPr>
                <w:rStyle w:val="Jin"/>
              </w:rPr>
              <w:t>249 893,86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D546755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150 000,00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A0CE47F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166,60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BA6B3F3" w14:textId="77777777" w:rsidR="007933BA" w:rsidRDefault="00000000">
            <w:pPr>
              <w:pStyle w:val="Jin0"/>
              <w:ind w:firstLine="200"/>
            </w:pPr>
            <w:r>
              <w:rPr>
                <w:rStyle w:val="Jin"/>
              </w:rPr>
              <w:t>250 000,00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5526CFB" w14:textId="77777777" w:rsidR="007933BA" w:rsidRDefault="00000000">
            <w:pPr>
              <w:pStyle w:val="Jin0"/>
            </w:pPr>
            <w:r>
              <w:rPr>
                <w:rStyle w:val="Jin"/>
              </w:rPr>
              <w:t>99,96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62BD530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106,14</w:t>
            </w:r>
          </w:p>
        </w:tc>
      </w:tr>
      <w:tr w:rsidR="007933BA" w14:paraId="3BFEDD8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7E3908AB" w14:textId="77777777" w:rsidR="007933BA" w:rsidRDefault="00000000">
            <w:pPr>
              <w:pStyle w:val="Jin0"/>
            </w:pPr>
            <w:r>
              <w:rPr>
                <w:rStyle w:val="Jin"/>
              </w:rPr>
              <w:t>2219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6D0E90F0" w14:textId="77777777" w:rsidR="007933BA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475" w:type="dxa"/>
            <w:shd w:val="clear" w:color="auto" w:fill="auto"/>
          </w:tcPr>
          <w:p w14:paraId="62DB3B1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0F772E4A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A377830" w14:textId="77777777" w:rsidR="007933B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12 210,00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6D0AC930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51D52B06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</w:tcPr>
          <w:p w14:paraId="79E0774B" w14:textId="77777777" w:rsidR="007933BA" w:rsidRDefault="00000000">
            <w:pPr>
              <w:pStyle w:val="Jin0"/>
              <w:ind w:firstLine="280"/>
            </w:pPr>
            <w:r>
              <w:rPr>
                <w:rStyle w:val="Jin"/>
              </w:rPr>
              <w:t>12 210,00 100,00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334D6A96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79E5BA8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3B854023" w14:textId="77777777" w:rsidR="007933BA" w:rsidRDefault="00000000">
            <w:pPr>
              <w:pStyle w:val="Jin0"/>
            </w:pPr>
            <w:r>
              <w:rPr>
                <w:rStyle w:val="Jin"/>
              </w:rPr>
              <w:t>2310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01FA4C1F" w14:textId="77777777" w:rsidR="007933BA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475" w:type="dxa"/>
            <w:shd w:val="clear" w:color="auto" w:fill="auto"/>
          </w:tcPr>
          <w:p w14:paraId="7A46E6B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0D0E4086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6CDFBB7" w14:textId="77777777" w:rsidR="007933BA" w:rsidRDefault="00000000">
            <w:pPr>
              <w:pStyle w:val="Jin0"/>
              <w:ind w:firstLine="720"/>
              <w:jc w:val="both"/>
            </w:pPr>
            <w:r>
              <w:rPr>
                <w:rStyle w:val="Jin"/>
              </w:rPr>
              <w:t>580,00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573E8DAC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15CDD26F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140EA2BA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600,00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085681B" w14:textId="77777777" w:rsidR="007933BA" w:rsidRDefault="00000000">
            <w:pPr>
              <w:pStyle w:val="Jin0"/>
            </w:pPr>
            <w:r>
              <w:rPr>
                <w:rStyle w:val="Jin"/>
              </w:rPr>
              <w:t>96,67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68F77F91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20,00</w:t>
            </w:r>
          </w:p>
        </w:tc>
      </w:tr>
      <w:tr w:rsidR="007933BA" w14:paraId="3FDCECA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D310F73" w14:textId="77777777" w:rsidR="007933BA" w:rsidRDefault="00000000">
            <w:pPr>
              <w:pStyle w:val="Jin0"/>
            </w:pPr>
            <w:r>
              <w:rPr>
                <w:rStyle w:val="Jin"/>
              </w:rPr>
              <w:t>2310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E2AA34A" w14:textId="77777777" w:rsidR="007933BA" w:rsidRDefault="00000000">
            <w:pPr>
              <w:pStyle w:val="Jin0"/>
            </w:pPr>
            <w:r>
              <w:rPr>
                <w:rStyle w:val="Jin"/>
              </w:rPr>
              <w:t>5154</w:t>
            </w:r>
          </w:p>
        </w:tc>
        <w:tc>
          <w:tcPr>
            <w:tcW w:w="475" w:type="dxa"/>
            <w:shd w:val="clear" w:color="auto" w:fill="auto"/>
          </w:tcPr>
          <w:p w14:paraId="24C7391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09E697E1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Elektrická energie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E5D48C2" w14:textId="77777777" w:rsidR="007933B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10 579,99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BBD3942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9 860,00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54A5956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107,30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0523992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10 610,00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775D4C" w14:textId="77777777" w:rsidR="007933BA" w:rsidRDefault="00000000">
            <w:pPr>
              <w:pStyle w:val="Jin0"/>
            </w:pPr>
            <w:r>
              <w:rPr>
                <w:rStyle w:val="Jin"/>
              </w:rPr>
              <w:t>99,72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742FC7B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30,01</w:t>
            </w:r>
          </w:p>
        </w:tc>
      </w:tr>
      <w:tr w:rsidR="007933BA" w14:paraId="48BFE4F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96F80B6" w14:textId="77777777" w:rsidR="007933BA" w:rsidRDefault="00000000">
            <w:pPr>
              <w:pStyle w:val="Jin0"/>
            </w:pPr>
            <w:r>
              <w:rPr>
                <w:rStyle w:val="Jin"/>
              </w:rPr>
              <w:t>2321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5A988E0" w14:textId="77777777" w:rsidR="007933BA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475" w:type="dxa"/>
            <w:shd w:val="clear" w:color="auto" w:fill="auto"/>
          </w:tcPr>
          <w:p w14:paraId="33F4F38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572E9EE9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29344EF" w14:textId="77777777" w:rsidR="007933BA" w:rsidRDefault="00000000">
            <w:pPr>
              <w:pStyle w:val="Jin0"/>
              <w:ind w:firstLine="720"/>
            </w:pPr>
            <w:r>
              <w:rPr>
                <w:rStyle w:val="Jin"/>
              </w:rPr>
              <w:t>176,00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6C85B11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1180,00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F5A77A3" w14:textId="77777777" w:rsidR="007933BA" w:rsidRDefault="00000000">
            <w:pPr>
              <w:pStyle w:val="Jin0"/>
            </w:pPr>
            <w:r>
              <w:rPr>
                <w:rStyle w:val="Jin"/>
              </w:rPr>
              <w:t>14,92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CAC879A" w14:textId="77777777" w:rsidR="007933BA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1180,00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1DADB2F" w14:textId="77777777" w:rsidR="007933BA" w:rsidRDefault="00000000">
            <w:pPr>
              <w:pStyle w:val="Jin0"/>
            </w:pPr>
            <w:r>
              <w:rPr>
                <w:rStyle w:val="Jin"/>
              </w:rPr>
              <w:t>14,92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4179BC6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1 004,00</w:t>
            </w:r>
          </w:p>
        </w:tc>
      </w:tr>
      <w:tr w:rsidR="007933BA" w14:paraId="33D2D85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04BF3F62" w14:textId="77777777" w:rsidR="007933BA" w:rsidRDefault="00000000">
            <w:pPr>
              <w:pStyle w:val="Jin0"/>
            </w:pPr>
            <w:r>
              <w:rPr>
                <w:rStyle w:val="Jin"/>
              </w:rPr>
              <w:t>2321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37EF44CE" w14:textId="77777777" w:rsidR="007933BA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475" w:type="dxa"/>
            <w:shd w:val="clear" w:color="auto" w:fill="auto"/>
          </w:tcPr>
          <w:p w14:paraId="712F612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41AE4E70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703E68B" w14:textId="77777777" w:rsidR="007933B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14 822,50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4BB043C1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15 000,00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4424141C" w14:textId="77777777" w:rsidR="007933BA" w:rsidRDefault="00000000">
            <w:pPr>
              <w:pStyle w:val="Jin0"/>
            </w:pPr>
            <w:r>
              <w:rPr>
                <w:rStyle w:val="Jin"/>
              </w:rPr>
              <w:t>98,82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37245D93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15 000,00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9269D5B" w14:textId="77777777" w:rsidR="007933BA" w:rsidRDefault="00000000">
            <w:pPr>
              <w:pStyle w:val="Jin0"/>
            </w:pPr>
            <w:r>
              <w:rPr>
                <w:rStyle w:val="Jin"/>
              </w:rPr>
              <w:t>98,82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296F7471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177,50</w:t>
            </w:r>
          </w:p>
        </w:tc>
      </w:tr>
      <w:tr w:rsidR="007933BA" w14:paraId="1F20337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AC31BF0" w14:textId="77777777" w:rsidR="007933BA" w:rsidRDefault="00000000">
            <w:pPr>
              <w:pStyle w:val="Jin0"/>
            </w:pPr>
            <w:r>
              <w:rPr>
                <w:rStyle w:val="Jin"/>
              </w:rPr>
              <w:t>2321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A1389D8" w14:textId="77777777" w:rsidR="007933BA" w:rsidRDefault="00000000">
            <w:pPr>
              <w:pStyle w:val="Jin0"/>
            </w:pPr>
            <w:r>
              <w:rPr>
                <w:rStyle w:val="Jin"/>
              </w:rPr>
              <w:t>6121</w:t>
            </w:r>
          </w:p>
        </w:tc>
        <w:tc>
          <w:tcPr>
            <w:tcW w:w="475" w:type="dxa"/>
            <w:shd w:val="clear" w:color="auto" w:fill="auto"/>
          </w:tcPr>
          <w:p w14:paraId="0A9C248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2330EDBC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Stavby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1D17B8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223C031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60 000,00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090E32E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5,00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1682B35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60 000,00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44E85BD" w14:textId="77777777" w:rsidR="007933BA" w:rsidRDefault="00000000">
            <w:pPr>
              <w:pStyle w:val="Jin0"/>
            </w:pPr>
            <w:r>
              <w:rPr>
                <w:rStyle w:val="Jin"/>
              </w:rPr>
              <w:t>5,00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36D9CAC" w14:textId="77777777" w:rsidR="007933BA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57 000,00</w:t>
            </w:r>
          </w:p>
        </w:tc>
      </w:tr>
      <w:tr w:rsidR="007933BA" w14:paraId="08628FF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316288C3" w14:textId="77777777" w:rsidR="007933BA" w:rsidRDefault="00000000">
            <w:pPr>
              <w:pStyle w:val="Jin0"/>
            </w:pPr>
            <w:r>
              <w:rPr>
                <w:rStyle w:val="Jin"/>
              </w:rPr>
              <w:t>2333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2C256D58" w14:textId="77777777" w:rsidR="007933BA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475" w:type="dxa"/>
            <w:shd w:val="clear" w:color="auto" w:fill="auto"/>
          </w:tcPr>
          <w:p w14:paraId="32E08DE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6BB0B4F3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51ACCE7" w14:textId="77777777" w:rsidR="007933BA" w:rsidRDefault="00000000">
            <w:pPr>
              <w:pStyle w:val="Jin0"/>
              <w:ind w:firstLine="880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2033B939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40 000,00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7B558A8F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1BB17B66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40 000,00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2D7BDD1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2999B286" w14:textId="77777777" w:rsidR="007933BA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40 000,00</w:t>
            </w:r>
          </w:p>
        </w:tc>
      </w:tr>
      <w:tr w:rsidR="007933BA" w14:paraId="28DCDEE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483A5DBC" w14:textId="77777777" w:rsidR="007933BA" w:rsidRDefault="00000000">
            <w:pPr>
              <w:pStyle w:val="Jin0"/>
            </w:pPr>
            <w:r>
              <w:rPr>
                <w:rStyle w:val="Jin"/>
              </w:rPr>
              <w:t>2333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022ACF11" w14:textId="77777777" w:rsidR="007933BA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475" w:type="dxa"/>
            <w:shd w:val="clear" w:color="auto" w:fill="auto"/>
          </w:tcPr>
          <w:p w14:paraId="3F56638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70349C77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D636616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4 997,00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59502059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50 000,00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71F5E5AC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9,99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0178F48B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50 000,00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84A321E" w14:textId="77777777" w:rsidR="007933BA" w:rsidRDefault="00000000">
            <w:pPr>
              <w:pStyle w:val="Jin0"/>
            </w:pPr>
            <w:r>
              <w:rPr>
                <w:rStyle w:val="Jin"/>
              </w:rPr>
              <w:t>9,99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1717686" w14:textId="77777777" w:rsidR="007933BA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45 003,00</w:t>
            </w:r>
          </w:p>
        </w:tc>
      </w:tr>
      <w:tr w:rsidR="007933BA" w14:paraId="44D4FA1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3C608C5A" w14:textId="77777777" w:rsidR="007933BA" w:rsidRDefault="00000000">
            <w:pPr>
              <w:pStyle w:val="Jin0"/>
            </w:pPr>
            <w:r>
              <w:rPr>
                <w:rStyle w:val="Jin"/>
              </w:rPr>
              <w:t>3314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EF52E43" w14:textId="77777777" w:rsidR="007933BA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475" w:type="dxa"/>
            <w:shd w:val="clear" w:color="auto" w:fill="auto"/>
          </w:tcPr>
          <w:p w14:paraId="7EFCAAC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3E31CBAC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75F64B9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1A7BB83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AD1742B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0627ED2" w14:textId="77777777" w:rsidR="007933BA" w:rsidRDefault="00000000">
            <w:pPr>
              <w:pStyle w:val="Jin0"/>
              <w:ind w:firstLine="360"/>
            </w:pPr>
            <w:r>
              <w:rPr>
                <w:rStyle w:val="Jin"/>
              </w:rPr>
              <w:t>6 000,00 100,00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DA81907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66A9ECD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398BD279" w14:textId="77777777" w:rsidR="007933BA" w:rsidRDefault="00000000">
            <w:pPr>
              <w:pStyle w:val="Jin0"/>
            </w:pPr>
            <w:r>
              <w:rPr>
                <w:rStyle w:val="Jin"/>
              </w:rPr>
              <w:t>3314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44163EAE" w14:textId="77777777" w:rsidR="007933BA" w:rsidRDefault="00000000">
            <w:pPr>
              <w:pStyle w:val="Jin0"/>
            </w:pPr>
            <w:r>
              <w:rPr>
                <w:rStyle w:val="Jin"/>
              </w:rPr>
              <w:t>5339</w:t>
            </w:r>
          </w:p>
        </w:tc>
        <w:tc>
          <w:tcPr>
            <w:tcW w:w="475" w:type="dxa"/>
            <w:shd w:val="clear" w:color="auto" w:fill="auto"/>
          </w:tcPr>
          <w:p w14:paraId="246F611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5FEBAA6E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cizím příspěvkovým organizacím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EF63552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76687230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1FF18EC1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</w:tcPr>
          <w:p w14:paraId="10FE4A92" w14:textId="77777777" w:rsidR="007933BA" w:rsidRDefault="00000000">
            <w:pPr>
              <w:pStyle w:val="Jin0"/>
              <w:ind w:firstLine="360"/>
            </w:pPr>
            <w:r>
              <w:rPr>
                <w:rStyle w:val="Jin"/>
              </w:rPr>
              <w:t>2 000,00 100,00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067F8F52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4B533CA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1FEEF854" w14:textId="77777777" w:rsidR="007933BA" w:rsidRDefault="00000000">
            <w:pPr>
              <w:pStyle w:val="Jin0"/>
            </w:pPr>
            <w:r>
              <w:rPr>
                <w:rStyle w:val="Jin"/>
              </w:rPr>
              <w:t>3319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2DB95F4C" w14:textId="77777777" w:rsidR="007933BA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475" w:type="dxa"/>
            <w:shd w:val="clear" w:color="auto" w:fill="auto"/>
          </w:tcPr>
          <w:p w14:paraId="3B89A39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2A561F3E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4F94E43" w14:textId="77777777" w:rsidR="007933BA" w:rsidRDefault="00000000">
            <w:pPr>
              <w:pStyle w:val="Jin0"/>
              <w:ind w:firstLine="880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2B3C37C8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1180,00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4034CC86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4496F47D" w14:textId="77777777" w:rsidR="007933BA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1180,00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E2E4802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008D6473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1180,00</w:t>
            </w:r>
          </w:p>
        </w:tc>
      </w:tr>
      <w:tr w:rsidR="007933BA" w14:paraId="595ADCE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34AF1AB" w14:textId="77777777" w:rsidR="007933BA" w:rsidRDefault="00000000">
            <w:pPr>
              <w:pStyle w:val="Jin0"/>
            </w:pPr>
            <w:r>
              <w:rPr>
                <w:rStyle w:val="Jin"/>
              </w:rPr>
              <w:t>3319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D25FCFE" w14:textId="77777777" w:rsidR="007933BA" w:rsidRDefault="00000000">
            <w:pPr>
              <w:pStyle w:val="Jin0"/>
            </w:pPr>
            <w:r>
              <w:rPr>
                <w:rStyle w:val="Jin"/>
              </w:rPr>
              <w:t>5175</w:t>
            </w:r>
          </w:p>
        </w:tc>
        <w:tc>
          <w:tcPr>
            <w:tcW w:w="475" w:type="dxa"/>
            <w:shd w:val="clear" w:color="auto" w:fill="auto"/>
          </w:tcPr>
          <w:p w14:paraId="35678E3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60C89EA3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Pohoštění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B7AC350" w14:textId="77777777" w:rsidR="007933BA" w:rsidRDefault="00000000">
            <w:pPr>
              <w:pStyle w:val="Jin0"/>
              <w:ind w:firstLine="880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FA37D58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20 000,00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E0C9C65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4D89940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20 000,00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47BD577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DB8E5F6" w14:textId="77777777" w:rsidR="007933BA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20 000,00</w:t>
            </w:r>
          </w:p>
        </w:tc>
      </w:tr>
      <w:tr w:rsidR="007933BA" w14:paraId="53C1F9D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0DD8FE75" w14:textId="77777777" w:rsidR="007933BA" w:rsidRDefault="00000000">
            <w:pPr>
              <w:pStyle w:val="Jin0"/>
            </w:pPr>
            <w:r>
              <w:rPr>
                <w:rStyle w:val="Jin"/>
              </w:rPr>
              <w:t>3399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58A689FF" w14:textId="77777777" w:rsidR="007933BA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475" w:type="dxa"/>
            <w:shd w:val="clear" w:color="auto" w:fill="auto"/>
          </w:tcPr>
          <w:p w14:paraId="0808DE0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573A2C3F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DC06332" w14:textId="77777777" w:rsidR="007933BA" w:rsidRDefault="00000000">
            <w:pPr>
              <w:pStyle w:val="Jin0"/>
              <w:ind w:firstLine="720"/>
              <w:jc w:val="both"/>
            </w:pPr>
            <w:r>
              <w:rPr>
                <w:rStyle w:val="Jin"/>
              </w:rPr>
              <w:t>479,00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08AA6E1A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0D4E9585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1ACABA07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500,00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E4F668C" w14:textId="77777777" w:rsidR="007933BA" w:rsidRDefault="00000000">
            <w:pPr>
              <w:pStyle w:val="Jin0"/>
            </w:pPr>
            <w:r>
              <w:rPr>
                <w:rStyle w:val="Jin"/>
              </w:rPr>
              <w:t>95,80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71DF80D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21,00</w:t>
            </w:r>
          </w:p>
        </w:tc>
      </w:tr>
      <w:tr w:rsidR="007933BA" w14:paraId="245EC83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539A9554" w14:textId="77777777" w:rsidR="007933BA" w:rsidRDefault="00000000">
            <w:pPr>
              <w:pStyle w:val="Jin0"/>
            </w:pPr>
            <w:r>
              <w:rPr>
                <w:rStyle w:val="Jin"/>
              </w:rPr>
              <w:t>3399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C5FAAC1" w14:textId="77777777" w:rsidR="007933BA" w:rsidRDefault="00000000">
            <w:pPr>
              <w:pStyle w:val="Jin0"/>
            </w:pPr>
            <w:r>
              <w:rPr>
                <w:rStyle w:val="Jin"/>
              </w:rPr>
              <w:t>5175</w:t>
            </w:r>
          </w:p>
        </w:tc>
        <w:tc>
          <w:tcPr>
            <w:tcW w:w="475" w:type="dxa"/>
            <w:shd w:val="clear" w:color="auto" w:fill="auto"/>
          </w:tcPr>
          <w:p w14:paraId="2D2695E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3C511555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Pohoštění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DAC3EFD" w14:textId="77777777" w:rsidR="007933B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21 929,00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3F932F9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A2543BD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2A475DC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22 000,00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A4A6EB6" w14:textId="77777777" w:rsidR="007933BA" w:rsidRDefault="00000000">
            <w:pPr>
              <w:pStyle w:val="Jin0"/>
            </w:pPr>
            <w:r>
              <w:rPr>
                <w:rStyle w:val="Jin"/>
              </w:rPr>
              <w:t>99,68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4860447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71,00</w:t>
            </w:r>
          </w:p>
        </w:tc>
      </w:tr>
      <w:tr w:rsidR="007933BA" w14:paraId="520DBD5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63330D0A" w14:textId="77777777" w:rsidR="007933BA" w:rsidRDefault="00000000">
            <w:pPr>
              <w:pStyle w:val="Jin0"/>
            </w:pPr>
            <w:r>
              <w:rPr>
                <w:rStyle w:val="Jin"/>
              </w:rPr>
              <w:t>3399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38882188" w14:textId="77777777" w:rsidR="007933BA" w:rsidRDefault="00000000">
            <w:pPr>
              <w:pStyle w:val="Jin0"/>
            </w:pPr>
            <w:r>
              <w:rPr>
                <w:rStyle w:val="Jin"/>
              </w:rPr>
              <w:t>5194</w:t>
            </w:r>
          </w:p>
        </w:tc>
        <w:tc>
          <w:tcPr>
            <w:tcW w:w="475" w:type="dxa"/>
            <w:shd w:val="clear" w:color="auto" w:fill="auto"/>
          </w:tcPr>
          <w:p w14:paraId="597B43A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68DE86E6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Věcné dary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BEA18B8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3 754,00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1EC32BA7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3 500,00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406E7338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107,26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6847051B" w14:textId="77777777" w:rsidR="007933BA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3 760,00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79BCDE1" w14:textId="77777777" w:rsidR="007933BA" w:rsidRDefault="00000000">
            <w:pPr>
              <w:pStyle w:val="Jin0"/>
            </w:pPr>
            <w:r>
              <w:rPr>
                <w:rStyle w:val="Jin"/>
              </w:rPr>
              <w:t>99,84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F35E7E2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6,00</w:t>
            </w:r>
          </w:p>
        </w:tc>
      </w:tr>
      <w:tr w:rsidR="007933BA" w14:paraId="2005E37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74249BC6" w14:textId="77777777" w:rsidR="007933BA" w:rsidRDefault="00000000">
            <w:pPr>
              <w:pStyle w:val="Jin0"/>
            </w:pPr>
            <w:r>
              <w:rPr>
                <w:rStyle w:val="Jin"/>
              </w:rPr>
              <w:t>3399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3B78E27B" w14:textId="77777777" w:rsidR="007933BA" w:rsidRDefault="00000000">
            <w:pPr>
              <w:pStyle w:val="Jin0"/>
            </w:pPr>
            <w:r>
              <w:rPr>
                <w:rStyle w:val="Jin"/>
              </w:rPr>
              <w:t>5492</w:t>
            </w:r>
          </w:p>
        </w:tc>
        <w:tc>
          <w:tcPr>
            <w:tcW w:w="475" w:type="dxa"/>
            <w:shd w:val="clear" w:color="auto" w:fill="auto"/>
          </w:tcPr>
          <w:p w14:paraId="279563B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291F7E49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Dary fyzickým osobám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83C7456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0247DB77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19BB1E01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</w:tcPr>
          <w:p w14:paraId="3A7AC191" w14:textId="77777777" w:rsidR="007933BA" w:rsidRDefault="00000000">
            <w:pPr>
              <w:pStyle w:val="Jin0"/>
              <w:ind w:firstLine="360"/>
            </w:pPr>
            <w:r>
              <w:rPr>
                <w:rStyle w:val="Jin"/>
              </w:rPr>
              <w:t>3 000,00 100,00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1260A0CF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7791206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1CF423E6" w14:textId="77777777" w:rsidR="007933BA" w:rsidRDefault="00000000">
            <w:pPr>
              <w:pStyle w:val="Jin0"/>
            </w:pPr>
            <w:r>
              <w:rPr>
                <w:rStyle w:val="Jin"/>
              </w:rPr>
              <w:t>3421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5D11F5F6" w14:textId="77777777" w:rsidR="007933BA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475" w:type="dxa"/>
            <w:shd w:val="clear" w:color="auto" w:fill="auto"/>
          </w:tcPr>
          <w:p w14:paraId="1515BC2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7DE0F411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A003BB1" w14:textId="77777777" w:rsidR="007933BA" w:rsidRDefault="00000000">
            <w:pPr>
              <w:pStyle w:val="Jin0"/>
              <w:ind w:firstLine="720"/>
              <w:jc w:val="both"/>
            </w:pPr>
            <w:r>
              <w:rPr>
                <w:rStyle w:val="Jin"/>
              </w:rPr>
              <w:t>520,00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35FED788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0C9F5B45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</w:tcPr>
          <w:p w14:paraId="587D17E4" w14:textId="77777777" w:rsidR="007933BA" w:rsidRDefault="00000000">
            <w:pPr>
              <w:pStyle w:val="Jin0"/>
              <w:ind w:firstLine="460"/>
            </w:pPr>
            <w:r>
              <w:rPr>
                <w:rStyle w:val="Jin"/>
              </w:rPr>
              <w:t>520,00 100,00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520A7E03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0BA91FD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5956EDB" w14:textId="77777777" w:rsidR="007933BA" w:rsidRDefault="00000000">
            <w:pPr>
              <w:pStyle w:val="Jin0"/>
            </w:pPr>
            <w:r>
              <w:rPr>
                <w:rStyle w:val="Jin"/>
              </w:rPr>
              <w:t>3421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0CA9436" w14:textId="77777777" w:rsidR="007933BA" w:rsidRDefault="00000000">
            <w:pPr>
              <w:pStyle w:val="Jin0"/>
            </w:pPr>
            <w:r>
              <w:rPr>
                <w:rStyle w:val="Jin"/>
              </w:rPr>
              <w:t>6122</w:t>
            </w:r>
          </w:p>
        </w:tc>
        <w:tc>
          <w:tcPr>
            <w:tcW w:w="475" w:type="dxa"/>
            <w:shd w:val="clear" w:color="auto" w:fill="auto"/>
          </w:tcPr>
          <w:p w14:paraId="16A4AE7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46C6C734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Stroje, přístroje a zařízení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2D4EEE8" w14:textId="77777777" w:rsidR="007933BA" w:rsidRDefault="00000000">
            <w:pPr>
              <w:pStyle w:val="Jin0"/>
              <w:ind w:firstLine="880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DDE0C07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100 000,00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A8048E6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6799007" w14:textId="77777777" w:rsidR="007933BA" w:rsidRDefault="00000000">
            <w:pPr>
              <w:pStyle w:val="Jin0"/>
              <w:ind w:firstLine="200"/>
            </w:pPr>
            <w:r>
              <w:rPr>
                <w:rStyle w:val="Jin"/>
              </w:rPr>
              <w:t>100 000,00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0970250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C405928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100 000,00</w:t>
            </w:r>
          </w:p>
        </w:tc>
      </w:tr>
      <w:tr w:rsidR="007933BA" w14:paraId="6DE9D86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2362A0E" w14:textId="77777777" w:rsidR="007933BA" w:rsidRDefault="00000000">
            <w:pPr>
              <w:pStyle w:val="Jin0"/>
            </w:pPr>
            <w:r>
              <w:rPr>
                <w:rStyle w:val="Jin"/>
              </w:rPr>
              <w:t>3429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2F83D78" w14:textId="77777777" w:rsidR="007933BA" w:rsidRDefault="00000000">
            <w:pPr>
              <w:pStyle w:val="Jin0"/>
            </w:pPr>
            <w:r>
              <w:rPr>
                <w:rStyle w:val="Jin"/>
              </w:rPr>
              <w:t>5175</w:t>
            </w:r>
          </w:p>
        </w:tc>
        <w:tc>
          <w:tcPr>
            <w:tcW w:w="475" w:type="dxa"/>
            <w:shd w:val="clear" w:color="auto" w:fill="auto"/>
          </w:tcPr>
          <w:p w14:paraId="285AEB1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42FA1B5D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Pohoštění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FF88D3D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3 869,00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D4F1774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E43A31E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3D597E8" w14:textId="77777777" w:rsidR="007933BA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4 000,00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431693D" w14:textId="77777777" w:rsidR="007933BA" w:rsidRDefault="00000000">
            <w:pPr>
              <w:pStyle w:val="Jin0"/>
            </w:pPr>
            <w:r>
              <w:rPr>
                <w:rStyle w:val="Jin"/>
              </w:rPr>
              <w:t>96,73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69F075A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131,00</w:t>
            </w:r>
          </w:p>
        </w:tc>
      </w:tr>
      <w:tr w:rsidR="007933BA" w14:paraId="64EBAF2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3F1F6638" w14:textId="77777777" w:rsidR="007933BA" w:rsidRDefault="00000000">
            <w:pPr>
              <w:pStyle w:val="Jin0"/>
            </w:pPr>
            <w:r>
              <w:rPr>
                <w:rStyle w:val="Jin"/>
              </w:rPr>
              <w:t>3631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32A14FC8" w14:textId="77777777" w:rsidR="007933BA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475" w:type="dxa"/>
            <w:shd w:val="clear" w:color="auto" w:fill="auto"/>
          </w:tcPr>
          <w:p w14:paraId="717E728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1AFCEB88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3E47A53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9 900,00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1F35ABA7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6906F5EA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</w:tcPr>
          <w:p w14:paraId="4B150074" w14:textId="77777777" w:rsidR="007933BA" w:rsidRDefault="00000000">
            <w:pPr>
              <w:pStyle w:val="Jin0"/>
              <w:ind w:firstLine="360"/>
            </w:pPr>
            <w:r>
              <w:rPr>
                <w:rStyle w:val="Jin"/>
              </w:rPr>
              <w:t>9 900,00 100,00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FBF31F0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1573BD0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40AC8699" w14:textId="77777777" w:rsidR="007933BA" w:rsidRDefault="00000000">
            <w:pPr>
              <w:pStyle w:val="Jin0"/>
            </w:pPr>
            <w:r>
              <w:rPr>
                <w:rStyle w:val="Jin"/>
              </w:rPr>
              <w:t>3631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35B48455" w14:textId="77777777" w:rsidR="007933BA" w:rsidRDefault="00000000">
            <w:pPr>
              <w:pStyle w:val="Jin0"/>
            </w:pPr>
            <w:r>
              <w:rPr>
                <w:rStyle w:val="Jin"/>
              </w:rPr>
              <w:t>5154</w:t>
            </w:r>
          </w:p>
        </w:tc>
        <w:tc>
          <w:tcPr>
            <w:tcW w:w="475" w:type="dxa"/>
            <w:shd w:val="clear" w:color="auto" w:fill="auto"/>
          </w:tcPr>
          <w:p w14:paraId="6945882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2B85CAEA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Elektrická energie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6C63F0F" w14:textId="77777777" w:rsidR="007933B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12 730,03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3E6E0A4D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17 900,00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1E8DFC60" w14:textId="77777777" w:rsidR="007933BA" w:rsidRDefault="00000000">
            <w:pPr>
              <w:pStyle w:val="Jin0"/>
            </w:pPr>
            <w:r>
              <w:rPr>
                <w:rStyle w:val="Jin"/>
              </w:rPr>
              <w:t>71,12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48179E87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17 900,00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D298EF6" w14:textId="77777777" w:rsidR="007933BA" w:rsidRDefault="00000000">
            <w:pPr>
              <w:pStyle w:val="Jin0"/>
            </w:pPr>
            <w:r>
              <w:rPr>
                <w:rStyle w:val="Jin"/>
              </w:rPr>
              <w:t>71,12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E5E5F1D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5 169,97</w:t>
            </w:r>
          </w:p>
        </w:tc>
      </w:tr>
      <w:tr w:rsidR="007933BA" w14:paraId="4C73B09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1427285C" w14:textId="77777777" w:rsidR="007933BA" w:rsidRDefault="00000000">
            <w:pPr>
              <w:pStyle w:val="Jin0"/>
            </w:pPr>
            <w:r>
              <w:rPr>
                <w:rStyle w:val="Jin"/>
              </w:rPr>
              <w:t>3631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3D440619" w14:textId="77777777" w:rsidR="007933BA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475" w:type="dxa"/>
            <w:shd w:val="clear" w:color="auto" w:fill="auto"/>
          </w:tcPr>
          <w:p w14:paraId="75AABB2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31DAD1B6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2AC076A" w14:textId="77777777" w:rsidR="007933B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27 463,52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0CA52E40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37EBFE54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7388B561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30 000,00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EA33469" w14:textId="77777777" w:rsidR="007933BA" w:rsidRDefault="00000000">
            <w:pPr>
              <w:pStyle w:val="Jin0"/>
            </w:pPr>
            <w:r>
              <w:rPr>
                <w:rStyle w:val="Jin"/>
              </w:rPr>
              <w:t>91,55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361E88D2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2 536,48</w:t>
            </w:r>
          </w:p>
        </w:tc>
      </w:tr>
      <w:tr w:rsidR="007933BA" w14:paraId="39E6CD9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0D4B4617" w14:textId="77777777" w:rsidR="007933BA" w:rsidRDefault="00000000">
            <w:pPr>
              <w:pStyle w:val="Jin0"/>
            </w:pPr>
            <w:r>
              <w:rPr>
                <w:rStyle w:val="Jin"/>
              </w:rPr>
              <w:t>3632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1BCC85AC" w14:textId="77777777" w:rsidR="007933BA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475" w:type="dxa"/>
            <w:shd w:val="clear" w:color="auto" w:fill="auto"/>
          </w:tcPr>
          <w:p w14:paraId="1030DC7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3D87B2C7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9E25071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9 900,00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1A34B1DB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7297D7E0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198,00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</w:tcPr>
          <w:p w14:paraId="4641AADB" w14:textId="77777777" w:rsidR="007933BA" w:rsidRDefault="00000000">
            <w:pPr>
              <w:pStyle w:val="Jin0"/>
              <w:ind w:firstLine="360"/>
            </w:pPr>
            <w:r>
              <w:rPr>
                <w:rStyle w:val="Jin"/>
              </w:rPr>
              <w:t>9 900,00 100,00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60445E69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4146A03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66A05D3" w14:textId="77777777" w:rsidR="007933BA" w:rsidRDefault="00000000">
            <w:pPr>
              <w:pStyle w:val="Jin0"/>
            </w:pPr>
            <w:r>
              <w:rPr>
                <w:rStyle w:val="Jin"/>
              </w:rPr>
              <w:t>3632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C6E660B" w14:textId="77777777" w:rsidR="007933BA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475" w:type="dxa"/>
            <w:shd w:val="clear" w:color="auto" w:fill="auto"/>
          </w:tcPr>
          <w:p w14:paraId="024D672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6E7BDF25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12C7852" w14:textId="77777777" w:rsidR="007933BA" w:rsidRDefault="00000000">
            <w:pPr>
              <w:pStyle w:val="Jin0"/>
              <w:ind w:firstLine="880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2109F28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1 600,00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2B6924F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1178CD6" w14:textId="77777777" w:rsidR="007933BA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1 600,00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F82A0B1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15B93EC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1 600,00</w:t>
            </w:r>
          </w:p>
        </w:tc>
      </w:tr>
      <w:tr w:rsidR="007933BA" w14:paraId="186CCBF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4D7D7C3B" w14:textId="77777777" w:rsidR="007933BA" w:rsidRDefault="00000000">
            <w:pPr>
              <w:pStyle w:val="Jin0"/>
            </w:pPr>
            <w:r>
              <w:rPr>
                <w:rStyle w:val="Jin"/>
              </w:rPr>
              <w:t>3632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6213AEE2" w14:textId="77777777" w:rsidR="007933BA" w:rsidRDefault="00000000">
            <w:pPr>
              <w:pStyle w:val="Jin0"/>
            </w:pPr>
            <w:r>
              <w:rPr>
                <w:rStyle w:val="Jin"/>
              </w:rPr>
              <w:t>5156</w:t>
            </w:r>
          </w:p>
        </w:tc>
        <w:tc>
          <w:tcPr>
            <w:tcW w:w="475" w:type="dxa"/>
            <w:shd w:val="clear" w:color="auto" w:fill="auto"/>
          </w:tcPr>
          <w:p w14:paraId="282910E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4A7B6BD4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Pohonné hmoty a maziva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BE47708" w14:textId="77777777" w:rsidR="007933BA" w:rsidRDefault="00000000">
            <w:pPr>
              <w:pStyle w:val="Jin0"/>
              <w:ind w:firstLine="880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06B77801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478368D9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175A264D" w14:textId="77777777" w:rsidR="007933BA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87C06CD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91DD478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2 000,00</w:t>
            </w:r>
          </w:p>
        </w:tc>
      </w:tr>
      <w:tr w:rsidR="007933BA" w14:paraId="5AC8C36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20D8E047" w14:textId="77777777" w:rsidR="007933BA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3B20C3B5" w14:textId="77777777" w:rsidR="007933BA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475" w:type="dxa"/>
            <w:shd w:val="clear" w:color="auto" w:fill="auto"/>
          </w:tcPr>
          <w:p w14:paraId="7300CE4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00F60CE7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7A59B9AE" w14:textId="77777777" w:rsidR="007933B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19 500,00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5F353827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17B823C9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</w:tcPr>
          <w:p w14:paraId="0E4193EA" w14:textId="77777777" w:rsidR="007933BA" w:rsidRDefault="00000000">
            <w:pPr>
              <w:pStyle w:val="Jin0"/>
              <w:ind w:firstLine="280"/>
            </w:pPr>
            <w:r>
              <w:rPr>
                <w:rStyle w:val="Jin"/>
              </w:rPr>
              <w:t>19 500,00 100,00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04D42CD6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26CBDEC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62FCAF43" w14:textId="77777777" w:rsidR="007933BA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2DC98AD" w14:textId="77777777" w:rsidR="007933BA" w:rsidRDefault="00000000">
            <w:pPr>
              <w:pStyle w:val="Jin0"/>
            </w:pPr>
            <w:r>
              <w:rPr>
                <w:rStyle w:val="Jin"/>
              </w:rPr>
              <w:t>5137</w:t>
            </w:r>
          </w:p>
        </w:tc>
        <w:tc>
          <w:tcPr>
            <w:tcW w:w="475" w:type="dxa"/>
            <w:shd w:val="clear" w:color="auto" w:fill="auto"/>
          </w:tcPr>
          <w:p w14:paraId="33D9D79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472FFB1E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Drobný dlouhodobý hmotný majetek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6C18A23" w14:textId="77777777" w:rsidR="007933BA" w:rsidRDefault="00000000">
            <w:pPr>
              <w:pStyle w:val="Jin0"/>
              <w:ind w:firstLine="880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9DD2B32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4CEE5C5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05190C8" w14:textId="77777777" w:rsidR="007933BA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42C16CE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A73C7FB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6 000,00</w:t>
            </w:r>
          </w:p>
        </w:tc>
      </w:tr>
      <w:tr w:rsidR="007933BA" w14:paraId="30CE9C1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62F0030" w14:textId="77777777" w:rsidR="007933BA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427279A" w14:textId="77777777" w:rsidR="007933BA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475" w:type="dxa"/>
            <w:shd w:val="clear" w:color="auto" w:fill="auto"/>
          </w:tcPr>
          <w:p w14:paraId="6D2703A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0CC40D2A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839C286" w14:textId="77777777" w:rsidR="007933B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64 881,51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AE86659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18 370,00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0AB2BBE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353,19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1B9CF78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65 820,00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0591852" w14:textId="77777777" w:rsidR="007933BA" w:rsidRDefault="00000000">
            <w:pPr>
              <w:pStyle w:val="Jin0"/>
            </w:pPr>
            <w:r>
              <w:rPr>
                <w:rStyle w:val="Jin"/>
              </w:rPr>
              <w:t>98,57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506CC0B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938,49</w:t>
            </w:r>
          </w:p>
        </w:tc>
      </w:tr>
      <w:tr w:rsidR="007933BA" w14:paraId="5F7E3EB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0145D208" w14:textId="77777777" w:rsidR="007933BA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6E972391" w14:textId="77777777" w:rsidR="007933BA" w:rsidRDefault="00000000">
            <w:pPr>
              <w:pStyle w:val="Jin0"/>
            </w:pPr>
            <w:r>
              <w:rPr>
                <w:rStyle w:val="Jin"/>
              </w:rPr>
              <w:t>5156</w:t>
            </w:r>
          </w:p>
        </w:tc>
        <w:tc>
          <w:tcPr>
            <w:tcW w:w="475" w:type="dxa"/>
            <w:shd w:val="clear" w:color="auto" w:fill="auto"/>
          </w:tcPr>
          <w:p w14:paraId="373C676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23573422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Pohonné hmoty a maziva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6377B6CB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6 484,00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02AC7DAA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420,00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2E5D9629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1543,8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57566D99" w14:textId="77777777" w:rsidR="007933BA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6 520,00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9B77B19" w14:textId="77777777" w:rsidR="007933BA" w:rsidRDefault="00000000">
            <w:pPr>
              <w:pStyle w:val="Jin0"/>
            </w:pPr>
            <w:r>
              <w:rPr>
                <w:rStyle w:val="Jin"/>
              </w:rPr>
              <w:t>99,45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7EFA32DD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36,00</w:t>
            </w:r>
          </w:p>
        </w:tc>
      </w:tr>
      <w:tr w:rsidR="007933BA" w14:paraId="7B2E522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093A05F9" w14:textId="77777777" w:rsidR="007933BA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1203DA1B" w14:textId="77777777" w:rsidR="007933BA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475" w:type="dxa"/>
            <w:shd w:val="clear" w:color="auto" w:fill="auto"/>
          </w:tcPr>
          <w:p w14:paraId="38D2FD9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1156B9FC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729BA42" w14:textId="77777777" w:rsidR="007933BA" w:rsidRDefault="00000000">
            <w:pPr>
              <w:pStyle w:val="Jin0"/>
              <w:ind w:firstLine="880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26DB5B48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4849A2D0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4BF7CE3E" w14:textId="77777777" w:rsidR="007933BA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CB001B4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073E46C9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3 000,00</w:t>
            </w:r>
          </w:p>
        </w:tc>
      </w:tr>
      <w:tr w:rsidR="007933BA" w14:paraId="551F124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3B137B4A" w14:textId="77777777" w:rsidR="007933BA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756D91EF" w14:textId="77777777" w:rsidR="007933BA" w:rsidRDefault="00000000">
            <w:pPr>
              <w:pStyle w:val="Jin0"/>
            </w:pPr>
            <w:r>
              <w:rPr>
                <w:rStyle w:val="Jin"/>
              </w:rPr>
              <w:t>5171</w:t>
            </w:r>
          </w:p>
        </w:tc>
        <w:tc>
          <w:tcPr>
            <w:tcW w:w="475" w:type="dxa"/>
            <w:shd w:val="clear" w:color="auto" w:fill="auto"/>
          </w:tcPr>
          <w:p w14:paraId="078465A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7D3D6E64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Opravy a udržování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8C0FCA6" w14:textId="77777777" w:rsidR="007933B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85 616,88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5EA92BC4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150 000,00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1B00F8A3" w14:textId="77777777" w:rsidR="007933BA" w:rsidRDefault="00000000">
            <w:pPr>
              <w:pStyle w:val="Jin0"/>
            </w:pPr>
            <w:r>
              <w:rPr>
                <w:rStyle w:val="Jin"/>
              </w:rPr>
              <w:t>57,08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0F4F576A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86 000,00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1D93AF2" w14:textId="77777777" w:rsidR="007933BA" w:rsidRDefault="00000000">
            <w:pPr>
              <w:pStyle w:val="Jin0"/>
            </w:pPr>
            <w:r>
              <w:rPr>
                <w:rStyle w:val="Jin"/>
              </w:rPr>
              <w:t>99,55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35B75405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383,12</w:t>
            </w:r>
          </w:p>
        </w:tc>
      </w:tr>
      <w:tr w:rsidR="007933BA" w14:paraId="2CF9F2A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240C9B5D" w14:textId="77777777" w:rsidR="007933BA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12B0FE67" w14:textId="77777777" w:rsidR="007933BA" w:rsidRDefault="00000000">
            <w:pPr>
              <w:pStyle w:val="Jin0"/>
            </w:pPr>
            <w:r>
              <w:rPr>
                <w:rStyle w:val="Jin"/>
              </w:rPr>
              <w:t>5362</w:t>
            </w:r>
          </w:p>
        </w:tc>
        <w:tc>
          <w:tcPr>
            <w:tcW w:w="475" w:type="dxa"/>
            <w:shd w:val="clear" w:color="auto" w:fill="auto"/>
          </w:tcPr>
          <w:p w14:paraId="2B1C711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7D2A3CC3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Platby daní a poplatků státnímu rozpočtu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86A0FC1" w14:textId="77777777" w:rsidR="007933BA" w:rsidRDefault="00000000">
            <w:pPr>
              <w:pStyle w:val="Jin0"/>
              <w:ind w:firstLine="720"/>
              <w:jc w:val="both"/>
            </w:pPr>
            <w:r>
              <w:rPr>
                <w:rStyle w:val="Jin"/>
              </w:rPr>
              <w:t>377,00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77EB5652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2 380,00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1A5B879F" w14:textId="77777777" w:rsidR="007933BA" w:rsidRDefault="00000000">
            <w:pPr>
              <w:pStyle w:val="Jin0"/>
            </w:pPr>
            <w:r>
              <w:rPr>
                <w:rStyle w:val="Jin"/>
              </w:rPr>
              <w:t>15,84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446E8DBE" w14:textId="77777777" w:rsidR="007933BA" w:rsidRDefault="00000000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2 380,00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0408797" w14:textId="77777777" w:rsidR="007933BA" w:rsidRDefault="00000000">
            <w:pPr>
              <w:pStyle w:val="Jin0"/>
            </w:pPr>
            <w:r>
              <w:rPr>
                <w:rStyle w:val="Jin"/>
              </w:rPr>
              <w:t>15,84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269E9655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2 003,00</w:t>
            </w:r>
          </w:p>
        </w:tc>
      </w:tr>
      <w:tr w:rsidR="007933BA" w14:paraId="59DD408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0BDDC35D" w14:textId="77777777" w:rsidR="007933BA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559C7517" w14:textId="77777777" w:rsidR="007933BA" w:rsidRDefault="00000000">
            <w:pPr>
              <w:pStyle w:val="Jin0"/>
            </w:pPr>
            <w:r>
              <w:rPr>
                <w:rStyle w:val="Jin"/>
              </w:rPr>
              <w:t>5365</w:t>
            </w:r>
          </w:p>
        </w:tc>
        <w:tc>
          <w:tcPr>
            <w:tcW w:w="475" w:type="dxa"/>
            <w:shd w:val="clear" w:color="auto" w:fill="auto"/>
          </w:tcPr>
          <w:p w14:paraId="6E44D6E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61F67806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Platby daní krajům, obcím a státním fondům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76758EB" w14:textId="77777777" w:rsidR="007933BA" w:rsidRDefault="00000000">
            <w:pPr>
              <w:pStyle w:val="Jin0"/>
              <w:ind w:firstLine="720"/>
              <w:jc w:val="both"/>
            </w:pPr>
            <w:r>
              <w:rPr>
                <w:rStyle w:val="Jin"/>
              </w:rPr>
              <w:t>700,00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62CB07EF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21FC507D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1584" w:type="dxa"/>
            <w:gridSpan w:val="2"/>
            <w:shd w:val="clear" w:color="auto" w:fill="auto"/>
            <w:vAlign w:val="bottom"/>
          </w:tcPr>
          <w:p w14:paraId="67A89E21" w14:textId="77777777" w:rsidR="007933BA" w:rsidRDefault="00000000">
            <w:pPr>
              <w:pStyle w:val="Jin0"/>
              <w:ind w:firstLine="460"/>
            </w:pPr>
            <w:r>
              <w:rPr>
                <w:rStyle w:val="Jin"/>
              </w:rPr>
              <w:t>700,00 100,00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AC74635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79574B7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800B297" w14:textId="77777777" w:rsidR="007933BA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DD00BE4" w14:textId="77777777" w:rsidR="007933BA" w:rsidRDefault="00000000">
            <w:pPr>
              <w:pStyle w:val="Jin0"/>
            </w:pPr>
            <w:r>
              <w:rPr>
                <w:rStyle w:val="Jin"/>
              </w:rPr>
              <w:t>6121</w:t>
            </w:r>
          </w:p>
        </w:tc>
        <w:tc>
          <w:tcPr>
            <w:tcW w:w="475" w:type="dxa"/>
            <w:shd w:val="clear" w:color="auto" w:fill="auto"/>
          </w:tcPr>
          <w:p w14:paraId="61651D2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7F1BDCE5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Stavby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AF62FD4" w14:textId="77777777" w:rsidR="007933B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16 262,40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195D4ED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C1633C7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ACD5587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16 300,00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256E134" w14:textId="77777777" w:rsidR="007933BA" w:rsidRDefault="00000000">
            <w:pPr>
              <w:pStyle w:val="Jin0"/>
            </w:pPr>
            <w:r>
              <w:rPr>
                <w:rStyle w:val="Jin"/>
              </w:rPr>
              <w:t>99,77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A0A5477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37,60</w:t>
            </w:r>
          </w:p>
        </w:tc>
      </w:tr>
      <w:tr w:rsidR="007933BA" w14:paraId="38AF07C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1" w:type="dxa"/>
            <w:shd w:val="clear" w:color="auto" w:fill="auto"/>
            <w:vAlign w:val="bottom"/>
          </w:tcPr>
          <w:p w14:paraId="24F82121" w14:textId="77777777" w:rsidR="007933BA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1315" w:type="dxa"/>
            <w:shd w:val="clear" w:color="auto" w:fill="auto"/>
            <w:vAlign w:val="bottom"/>
          </w:tcPr>
          <w:p w14:paraId="5E1BA84F" w14:textId="77777777" w:rsidR="007933BA" w:rsidRDefault="00000000">
            <w:pPr>
              <w:pStyle w:val="Jin0"/>
            </w:pPr>
            <w:r>
              <w:rPr>
                <w:rStyle w:val="Jin"/>
              </w:rPr>
              <w:t>6123</w:t>
            </w:r>
          </w:p>
        </w:tc>
        <w:tc>
          <w:tcPr>
            <w:tcW w:w="475" w:type="dxa"/>
            <w:shd w:val="clear" w:color="auto" w:fill="auto"/>
          </w:tcPr>
          <w:p w14:paraId="6614B6D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14:paraId="43B63AC7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Dopravní prostředky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40F9CFBE" w14:textId="77777777" w:rsidR="007933BA" w:rsidRDefault="00000000">
            <w:pPr>
              <w:pStyle w:val="Jin0"/>
              <w:ind w:firstLine="440"/>
            </w:pPr>
            <w:r>
              <w:rPr>
                <w:rStyle w:val="Jin"/>
              </w:rPr>
              <w:t>530 827,00</w:t>
            </w:r>
          </w:p>
        </w:tc>
        <w:tc>
          <w:tcPr>
            <w:tcW w:w="926" w:type="dxa"/>
            <w:shd w:val="clear" w:color="auto" w:fill="auto"/>
            <w:vAlign w:val="bottom"/>
          </w:tcPr>
          <w:p w14:paraId="4AA371A2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77" w:type="dxa"/>
            <w:shd w:val="clear" w:color="auto" w:fill="auto"/>
            <w:vAlign w:val="bottom"/>
          </w:tcPr>
          <w:p w14:paraId="7B4B23DF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0CAC21EB" w14:textId="77777777" w:rsidR="007933BA" w:rsidRDefault="00000000">
            <w:pPr>
              <w:pStyle w:val="Jin0"/>
              <w:ind w:firstLine="200"/>
            </w:pPr>
            <w:r>
              <w:rPr>
                <w:rStyle w:val="Jin"/>
              </w:rPr>
              <w:t>600 000,00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29DEA3F" w14:textId="77777777" w:rsidR="007933BA" w:rsidRDefault="00000000">
            <w:pPr>
              <w:pStyle w:val="Jin0"/>
            </w:pPr>
            <w:r>
              <w:rPr>
                <w:rStyle w:val="Jin"/>
              </w:rPr>
              <w:t>88,47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3F303D5E" w14:textId="77777777" w:rsidR="007933BA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69 173,00</w:t>
            </w:r>
          </w:p>
        </w:tc>
      </w:tr>
      <w:tr w:rsidR="007933BA" w14:paraId="0386785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2DC95154" w14:textId="77777777" w:rsidR="007933BA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F41D1AB" w14:textId="77777777" w:rsidR="007933BA" w:rsidRDefault="00000000">
            <w:pPr>
              <w:pStyle w:val="Jin0"/>
            </w:pPr>
            <w:r>
              <w:rPr>
                <w:rStyle w:val="Jin"/>
              </w:rPr>
              <w:t>6130</w:t>
            </w:r>
          </w:p>
        </w:tc>
        <w:tc>
          <w:tcPr>
            <w:tcW w:w="475" w:type="dxa"/>
            <w:shd w:val="clear" w:color="auto" w:fill="auto"/>
          </w:tcPr>
          <w:p w14:paraId="3B1551E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3BF40161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Pozemky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AE5C6C0" w14:textId="77777777" w:rsidR="007933BA" w:rsidRDefault="00000000">
            <w:pPr>
              <w:pStyle w:val="Jin0"/>
              <w:ind w:firstLine="880"/>
            </w:pPr>
            <w:r>
              <w:rPr>
                <w:rStyle w:val="Jin"/>
              </w:rPr>
              <w:t>0,00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C06656D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100 000,00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C6DF0D9" w14:textId="77777777" w:rsidR="007933BA" w:rsidRDefault="00000000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0BD7E30" w14:textId="77777777" w:rsidR="007933BA" w:rsidRDefault="00000000">
            <w:pPr>
              <w:pStyle w:val="Jin0"/>
              <w:ind w:firstLine="200"/>
            </w:pPr>
            <w:r>
              <w:rPr>
                <w:rStyle w:val="Jin"/>
              </w:rPr>
              <w:t>100 000,00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09ECA9C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6CF8DFA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100 000,00</w:t>
            </w:r>
          </w:p>
        </w:tc>
      </w:tr>
      <w:tr w:rsidR="007933BA" w14:paraId="1D420091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58C3E7F1" w14:textId="77777777" w:rsidR="007933BA" w:rsidRDefault="00000000">
            <w:pPr>
              <w:pStyle w:val="Jin0"/>
            </w:pPr>
            <w:r>
              <w:rPr>
                <w:rStyle w:val="Jin"/>
              </w:rPr>
              <w:t>3722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6EA5DAD2" w14:textId="77777777" w:rsidR="007933BA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14:paraId="6BC8950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</w:tcPr>
          <w:p w14:paraId="090B5A83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9C0306" w14:textId="77777777" w:rsidR="007933BA" w:rsidRDefault="00000000">
            <w:pPr>
              <w:pStyle w:val="Jin0"/>
              <w:ind w:firstLine="520"/>
              <w:jc w:val="both"/>
            </w:pPr>
            <w:r>
              <w:rPr>
                <w:rStyle w:val="Jin"/>
              </w:rPr>
              <w:t>68 319,07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14:paraId="632CAFD4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63 500,00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14:paraId="44625020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107,59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0AA8BBFD" w14:textId="77777777" w:rsidR="007933BA" w:rsidRDefault="00000000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68 500,00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06407CA8" w14:textId="77777777" w:rsidR="007933BA" w:rsidRDefault="00000000">
            <w:pPr>
              <w:pStyle w:val="Jin0"/>
            </w:pPr>
            <w:r>
              <w:rPr>
                <w:rStyle w:val="Jin"/>
              </w:rPr>
              <w:t>99,74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72FADECB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180,93</w:t>
            </w:r>
          </w:p>
        </w:tc>
      </w:tr>
    </w:tbl>
    <w:p w14:paraId="081C8708" w14:textId="77777777" w:rsidR="007933B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76"/>
        <w:gridCol w:w="739"/>
        <w:gridCol w:w="3989"/>
        <w:gridCol w:w="1195"/>
        <w:gridCol w:w="979"/>
        <w:gridCol w:w="629"/>
        <w:gridCol w:w="1032"/>
        <w:gridCol w:w="605"/>
        <w:gridCol w:w="917"/>
      </w:tblGrid>
      <w:tr w:rsidR="007933BA" w14:paraId="26E4283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1103" w:type="dxa"/>
            <w:gridSpan w:val="10"/>
            <w:shd w:val="clear" w:color="auto" w:fill="auto"/>
            <w:vAlign w:val="bottom"/>
          </w:tcPr>
          <w:p w14:paraId="4974F4E7" w14:textId="77777777" w:rsidR="007933BA" w:rsidRDefault="00000000">
            <w:pPr>
              <w:pStyle w:val="Jin0"/>
              <w:rPr>
                <w:sz w:val="28"/>
                <w:szCs w:val="2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>Výdaje</w:t>
            </w:r>
          </w:p>
        </w:tc>
      </w:tr>
      <w:tr w:rsidR="007933BA" w14:paraId="21F72E6D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19E6DDAF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Par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48D33C0B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Pol</w:t>
            </w:r>
            <w:proofErr w:type="spellEnd"/>
          </w:p>
        </w:tc>
        <w:tc>
          <w:tcPr>
            <w:tcW w:w="739" w:type="dxa"/>
            <w:shd w:val="clear" w:color="auto" w:fill="auto"/>
            <w:vAlign w:val="bottom"/>
          </w:tcPr>
          <w:p w14:paraId="6AB3580C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N+Z+Uz</w:t>
            </w:r>
            <w:proofErr w:type="spellEnd"/>
          </w:p>
        </w:tc>
        <w:tc>
          <w:tcPr>
            <w:tcW w:w="3989" w:type="dxa"/>
            <w:shd w:val="clear" w:color="auto" w:fill="auto"/>
            <w:vAlign w:val="bottom"/>
          </w:tcPr>
          <w:p w14:paraId="7D45AD55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orgl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 xml:space="preserve"> Název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75178213" w14:textId="77777777" w:rsidR="007933BA" w:rsidRDefault="00000000">
            <w:pPr>
              <w:pStyle w:val="Jin0"/>
              <w:ind w:firstLine="280"/>
              <w:jc w:val="both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Skutečnost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21E5F7D5" w14:textId="77777777" w:rsidR="007933BA" w:rsidRDefault="00000000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 xml:space="preserve">Rozpočet 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schválený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0E6173A2" w14:textId="77777777" w:rsidR="007933BA" w:rsidRDefault="00000000">
            <w:pPr>
              <w:pStyle w:val="Jin0"/>
              <w:ind w:firstLine="320"/>
              <w:jc w:val="both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4B9DCBBE" w14:textId="77777777" w:rsidR="007933BA" w:rsidRDefault="00000000">
            <w:pPr>
              <w:pStyle w:val="Jin0"/>
              <w:ind w:left="320"/>
              <w:jc w:val="both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Rozpočet upravený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7F9E1335" w14:textId="77777777" w:rsidR="007933BA" w:rsidRDefault="00000000">
            <w:pPr>
              <w:pStyle w:val="Jin0"/>
              <w:ind w:firstLine="28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6E53DAA0" w14:textId="77777777" w:rsidR="007933BA" w:rsidRDefault="00000000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Rozdíl</w:t>
            </w:r>
          </w:p>
        </w:tc>
      </w:tr>
      <w:tr w:rsidR="007933BA" w14:paraId="6790756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CE0A5" w14:textId="77777777" w:rsidR="007933BA" w:rsidRDefault="00000000">
            <w:pPr>
              <w:pStyle w:val="Jin0"/>
            </w:pPr>
            <w:r>
              <w:rPr>
                <w:rStyle w:val="Jin"/>
              </w:rPr>
              <w:t>3725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2D3A3" w14:textId="77777777" w:rsidR="007933BA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14:paraId="5E7DE8C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5929D0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A5D785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24 341,93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49E3AF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21 900,00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B0664C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111,15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515483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24 400,00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241CCC" w14:textId="77777777" w:rsidR="007933BA" w:rsidRDefault="00000000">
            <w:pPr>
              <w:pStyle w:val="Jin0"/>
            </w:pPr>
            <w:r>
              <w:rPr>
                <w:rStyle w:val="Jin"/>
              </w:rPr>
              <w:t>99,76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1BDF0" w14:textId="77777777" w:rsidR="007933BA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58,07</w:t>
            </w:r>
          </w:p>
        </w:tc>
      </w:tr>
      <w:tr w:rsidR="007933BA" w14:paraId="4DFF59B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2BF3F83C" w14:textId="77777777" w:rsidR="007933BA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4986E226" w14:textId="77777777" w:rsidR="007933BA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39" w:type="dxa"/>
            <w:shd w:val="clear" w:color="auto" w:fill="auto"/>
          </w:tcPr>
          <w:p w14:paraId="569EA92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1FCC968A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06B7DD4A" w14:textId="77777777" w:rsidR="007933BA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4 800,00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56B1195A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632677BF" w14:textId="77777777" w:rsidR="007933BA" w:rsidRDefault="00000000">
            <w:pPr>
              <w:pStyle w:val="Jin0"/>
            </w:pPr>
            <w:r>
              <w:rPr>
                <w:rStyle w:val="Jin"/>
              </w:rPr>
              <w:t>48,00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55CCC35C" w14:textId="77777777" w:rsidR="007933BA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6 400,00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2B6F8C9F" w14:textId="77777777" w:rsidR="007933BA" w:rsidRDefault="00000000">
            <w:pPr>
              <w:pStyle w:val="Jin0"/>
            </w:pPr>
            <w:r>
              <w:rPr>
                <w:rStyle w:val="Jin"/>
              </w:rPr>
              <w:t>75,00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71726E53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1 600,00</w:t>
            </w:r>
          </w:p>
        </w:tc>
      </w:tr>
      <w:tr w:rsidR="007933BA" w14:paraId="7C0F1FD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5820B8BC" w14:textId="77777777" w:rsidR="007933BA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7A5BF18A" w14:textId="77777777" w:rsidR="007933BA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39" w:type="dxa"/>
            <w:shd w:val="clear" w:color="auto" w:fill="auto"/>
          </w:tcPr>
          <w:p w14:paraId="344E34E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374FEF1D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1094EEAD" w14:textId="77777777" w:rsidR="007933BA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2 395,00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3C950CBC" w14:textId="77777777" w:rsidR="007933B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3D165061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1C16690A" w14:textId="77777777" w:rsidR="007933BA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2 400,00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22C86945" w14:textId="77777777" w:rsidR="007933BA" w:rsidRDefault="00000000">
            <w:pPr>
              <w:pStyle w:val="Jin0"/>
            </w:pPr>
            <w:r>
              <w:rPr>
                <w:rStyle w:val="Jin"/>
              </w:rPr>
              <w:t>99,79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7D7B3E3A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5,00</w:t>
            </w:r>
          </w:p>
        </w:tc>
      </w:tr>
      <w:tr w:rsidR="007933BA" w14:paraId="574D69E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6B4492BA" w14:textId="77777777" w:rsidR="007933BA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40BDE8E0" w14:textId="77777777" w:rsidR="007933BA" w:rsidRDefault="00000000">
            <w:pPr>
              <w:pStyle w:val="Jin0"/>
            </w:pPr>
            <w:r>
              <w:rPr>
                <w:rStyle w:val="Jin"/>
              </w:rPr>
              <w:t>5156</w:t>
            </w:r>
          </w:p>
        </w:tc>
        <w:tc>
          <w:tcPr>
            <w:tcW w:w="739" w:type="dxa"/>
            <w:shd w:val="clear" w:color="auto" w:fill="auto"/>
          </w:tcPr>
          <w:p w14:paraId="509BA43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7DF83084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Pohonné hmoty a maziva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356A23ED" w14:textId="77777777" w:rsidR="007933BA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5 500,00</w:t>
            </w:r>
          </w:p>
        </w:tc>
        <w:tc>
          <w:tcPr>
            <w:tcW w:w="1608" w:type="dxa"/>
            <w:gridSpan w:val="2"/>
            <w:shd w:val="clear" w:color="auto" w:fill="auto"/>
            <w:vAlign w:val="bottom"/>
          </w:tcPr>
          <w:p w14:paraId="43F10B32" w14:textId="77777777" w:rsidR="007933BA" w:rsidRDefault="00000000">
            <w:pPr>
              <w:pStyle w:val="Jin0"/>
              <w:ind w:firstLine="380"/>
            </w:pPr>
            <w:r>
              <w:rPr>
                <w:rStyle w:val="Jin"/>
              </w:rPr>
              <w:t>2 400,00 229,17</w:t>
            </w: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14:paraId="11475DAD" w14:textId="77777777" w:rsidR="007933BA" w:rsidRDefault="00000000">
            <w:pPr>
              <w:pStyle w:val="Jin0"/>
              <w:ind w:firstLine="400"/>
            </w:pPr>
            <w:r>
              <w:rPr>
                <w:rStyle w:val="Jin"/>
              </w:rPr>
              <w:t>5 500,00 100,00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79E16786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21F2FEA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4FE598D1" w14:textId="77777777" w:rsidR="007933BA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36245D19" w14:textId="77777777" w:rsidR="007933BA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39" w:type="dxa"/>
            <w:shd w:val="clear" w:color="auto" w:fill="auto"/>
          </w:tcPr>
          <w:p w14:paraId="2C14536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22CFC57F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17D86C63" w14:textId="77777777" w:rsidR="007933BA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1 500,00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64C2BDDF" w14:textId="77777777" w:rsidR="007933B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1DFAFEC9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14:paraId="410D38A4" w14:textId="77777777" w:rsidR="007933BA" w:rsidRDefault="00000000">
            <w:pPr>
              <w:pStyle w:val="Jin0"/>
              <w:ind w:firstLine="400"/>
            </w:pPr>
            <w:r>
              <w:rPr>
                <w:rStyle w:val="Jin"/>
              </w:rPr>
              <w:t>1500,00 100,00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3342BA54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5E626A6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02215512" w14:textId="77777777" w:rsidR="007933BA" w:rsidRDefault="00000000">
            <w:pPr>
              <w:pStyle w:val="Jin0"/>
            </w:pPr>
            <w:r>
              <w:rPr>
                <w:rStyle w:val="Jin"/>
              </w:rPr>
              <w:t>3745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53C950AE" w14:textId="77777777" w:rsidR="007933BA" w:rsidRDefault="00000000">
            <w:pPr>
              <w:pStyle w:val="Jin0"/>
            </w:pPr>
            <w:r>
              <w:rPr>
                <w:rStyle w:val="Jin"/>
              </w:rPr>
              <w:t>5171</w:t>
            </w:r>
          </w:p>
        </w:tc>
        <w:tc>
          <w:tcPr>
            <w:tcW w:w="739" w:type="dxa"/>
            <w:shd w:val="clear" w:color="auto" w:fill="auto"/>
          </w:tcPr>
          <w:p w14:paraId="6D29057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59C2B5E9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Opravy a udržování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1DC9A136" w14:textId="77777777" w:rsidR="007933BA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3 518,00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5B3A47DE" w14:textId="77777777" w:rsidR="007933B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65E3F2C7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74E5A20B" w14:textId="77777777" w:rsidR="007933BA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3 600,00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28867376" w14:textId="77777777" w:rsidR="007933BA" w:rsidRDefault="00000000">
            <w:pPr>
              <w:pStyle w:val="Jin0"/>
            </w:pPr>
            <w:r>
              <w:rPr>
                <w:rStyle w:val="Jin"/>
              </w:rPr>
              <w:t>97,72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49084C42" w14:textId="77777777" w:rsidR="007933BA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82,00</w:t>
            </w:r>
          </w:p>
        </w:tc>
      </w:tr>
      <w:tr w:rsidR="007933BA" w14:paraId="100E328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0097BC05" w14:textId="77777777" w:rsidR="007933BA" w:rsidRDefault="00000000">
            <w:pPr>
              <w:pStyle w:val="Jin0"/>
            </w:pPr>
            <w:r>
              <w:rPr>
                <w:rStyle w:val="Jin"/>
              </w:rPr>
              <w:t>4351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5814C8CF" w14:textId="77777777" w:rsidR="007933BA" w:rsidRDefault="00000000">
            <w:pPr>
              <w:pStyle w:val="Jin0"/>
            </w:pPr>
            <w:r>
              <w:rPr>
                <w:rStyle w:val="Jin"/>
              </w:rPr>
              <w:t>5223</w:t>
            </w:r>
          </w:p>
        </w:tc>
        <w:tc>
          <w:tcPr>
            <w:tcW w:w="739" w:type="dxa"/>
            <w:shd w:val="clear" w:color="auto" w:fill="auto"/>
          </w:tcPr>
          <w:p w14:paraId="3068817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343CB157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církvím a náboženským společnostem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176C2608" w14:textId="77777777" w:rsidR="007933BA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2AFBC910" w14:textId="77777777" w:rsidR="007933BA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185D4195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14:paraId="4CA9B1A4" w14:textId="77777777" w:rsidR="007933BA" w:rsidRDefault="00000000">
            <w:pPr>
              <w:pStyle w:val="Jin0"/>
              <w:ind w:firstLine="400"/>
            </w:pPr>
            <w:r>
              <w:rPr>
                <w:rStyle w:val="Jin"/>
              </w:rPr>
              <w:t>6 000,00 100,00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2510C97B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37721E9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BB60DEA" w14:textId="77777777" w:rsidR="007933BA" w:rsidRDefault="00000000">
            <w:pPr>
              <w:pStyle w:val="Jin0"/>
            </w:pPr>
            <w:r>
              <w:rPr>
                <w:rStyle w:val="Jin"/>
              </w:rPr>
              <w:t>4356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407072" w14:textId="77777777" w:rsidR="007933BA" w:rsidRDefault="00000000">
            <w:pPr>
              <w:pStyle w:val="Jin0"/>
            </w:pPr>
            <w:r>
              <w:rPr>
                <w:rStyle w:val="Jin"/>
              </w:rPr>
              <w:t>5221</w:t>
            </w:r>
          </w:p>
        </w:tc>
        <w:tc>
          <w:tcPr>
            <w:tcW w:w="739" w:type="dxa"/>
            <w:shd w:val="clear" w:color="auto" w:fill="auto"/>
          </w:tcPr>
          <w:p w14:paraId="5D26A63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2EC3A642" w14:textId="77777777" w:rsidR="007933BA" w:rsidRDefault="00000000">
            <w:pPr>
              <w:pStyle w:val="Jin0"/>
              <w:ind w:left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fundacím, ústavům a obecně prospěšným společnostem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2CE0BBE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5A542BA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FFDB715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03656E7C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10 000,00 100,00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54C33F5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7AF6780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" w:type="dxa"/>
            <w:shd w:val="clear" w:color="auto" w:fill="auto"/>
          </w:tcPr>
          <w:p w14:paraId="300C3F81" w14:textId="77777777" w:rsidR="007933BA" w:rsidRDefault="00000000">
            <w:pPr>
              <w:pStyle w:val="Jin0"/>
            </w:pPr>
            <w:r>
              <w:rPr>
                <w:rStyle w:val="Jin"/>
              </w:rPr>
              <w:t>5213</w:t>
            </w:r>
          </w:p>
        </w:tc>
        <w:tc>
          <w:tcPr>
            <w:tcW w:w="576" w:type="dxa"/>
            <w:shd w:val="clear" w:color="auto" w:fill="auto"/>
          </w:tcPr>
          <w:p w14:paraId="60ECF7A0" w14:textId="77777777" w:rsidR="007933BA" w:rsidRDefault="00000000">
            <w:pPr>
              <w:pStyle w:val="Jin0"/>
            </w:pPr>
            <w:r>
              <w:rPr>
                <w:rStyle w:val="Jin"/>
              </w:rPr>
              <w:t>5903</w:t>
            </w:r>
          </w:p>
        </w:tc>
        <w:tc>
          <w:tcPr>
            <w:tcW w:w="739" w:type="dxa"/>
            <w:shd w:val="clear" w:color="auto" w:fill="auto"/>
          </w:tcPr>
          <w:p w14:paraId="7DE4A51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</w:tcPr>
          <w:p w14:paraId="479D6540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Rezerva na krizová opatření</w:t>
            </w:r>
          </w:p>
        </w:tc>
        <w:tc>
          <w:tcPr>
            <w:tcW w:w="1195" w:type="dxa"/>
            <w:shd w:val="clear" w:color="auto" w:fill="auto"/>
          </w:tcPr>
          <w:p w14:paraId="7C422DA0" w14:textId="77777777" w:rsidR="007933BA" w:rsidRDefault="00000000">
            <w:pPr>
              <w:pStyle w:val="Jin0"/>
              <w:ind w:firstLine="76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1DD4A1D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29" w:type="dxa"/>
            <w:shd w:val="clear" w:color="auto" w:fill="auto"/>
          </w:tcPr>
          <w:p w14:paraId="7170FF18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</w:tcPr>
          <w:p w14:paraId="16F71D47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10 000,00</w:t>
            </w:r>
          </w:p>
        </w:tc>
        <w:tc>
          <w:tcPr>
            <w:tcW w:w="605" w:type="dxa"/>
            <w:shd w:val="clear" w:color="auto" w:fill="auto"/>
          </w:tcPr>
          <w:p w14:paraId="212AF374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17" w:type="dxa"/>
            <w:shd w:val="clear" w:color="auto" w:fill="auto"/>
          </w:tcPr>
          <w:p w14:paraId="07CA67A2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10 000,00</w:t>
            </w:r>
          </w:p>
        </w:tc>
      </w:tr>
      <w:tr w:rsidR="007933BA" w14:paraId="450F5DC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5C68B8DB" w14:textId="77777777" w:rsidR="007933BA" w:rsidRDefault="00000000">
            <w:pPr>
              <w:pStyle w:val="Jin0"/>
            </w:pPr>
            <w:r>
              <w:rPr>
                <w:rStyle w:val="Jin"/>
              </w:rPr>
              <w:t>5311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3888887E" w14:textId="77777777" w:rsidR="007933BA" w:rsidRDefault="00000000">
            <w:pPr>
              <w:pStyle w:val="Jin0"/>
            </w:pPr>
            <w:r>
              <w:rPr>
                <w:rStyle w:val="Jin"/>
              </w:rPr>
              <w:t>5321</w:t>
            </w:r>
          </w:p>
        </w:tc>
        <w:tc>
          <w:tcPr>
            <w:tcW w:w="739" w:type="dxa"/>
            <w:shd w:val="clear" w:color="auto" w:fill="auto"/>
          </w:tcPr>
          <w:p w14:paraId="68E928E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53D42686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obcím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0CD6CA62" w14:textId="77777777" w:rsidR="007933BA" w:rsidRDefault="00000000">
            <w:pPr>
              <w:pStyle w:val="Jin0"/>
              <w:ind w:firstLine="76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271ED411" w14:textId="77777777" w:rsidR="007933BA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2 300,00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64BA4812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596BC7B5" w14:textId="77777777" w:rsidR="007933BA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2 300,00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16D95D8C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2BE681D4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2 300,00</w:t>
            </w:r>
          </w:p>
        </w:tc>
      </w:tr>
      <w:tr w:rsidR="007933BA" w14:paraId="43E8FA2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798EA616" w14:textId="77777777" w:rsidR="007933BA" w:rsidRDefault="00000000">
            <w:pPr>
              <w:pStyle w:val="Jin0"/>
            </w:pPr>
            <w:r>
              <w:rPr>
                <w:rStyle w:val="Jin"/>
              </w:rPr>
              <w:t>5512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70869CAA" w14:textId="77777777" w:rsidR="007933BA" w:rsidRDefault="00000000">
            <w:pPr>
              <w:pStyle w:val="Jin0"/>
            </w:pPr>
            <w:r>
              <w:rPr>
                <w:rStyle w:val="Jin"/>
              </w:rPr>
              <w:t>5222</w:t>
            </w:r>
          </w:p>
        </w:tc>
        <w:tc>
          <w:tcPr>
            <w:tcW w:w="739" w:type="dxa"/>
            <w:shd w:val="clear" w:color="auto" w:fill="auto"/>
          </w:tcPr>
          <w:p w14:paraId="77351D9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4BBC2E99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transfery spolkům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0D548538" w14:textId="77777777" w:rsidR="007933BA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2 500,00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7E875C74" w14:textId="77777777" w:rsidR="007933BA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29F2C74D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125,00</w:t>
            </w: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14:paraId="61D4A3DF" w14:textId="77777777" w:rsidR="007933BA" w:rsidRDefault="00000000">
            <w:pPr>
              <w:pStyle w:val="Jin0"/>
              <w:ind w:firstLine="400"/>
            </w:pPr>
            <w:r>
              <w:rPr>
                <w:rStyle w:val="Jin"/>
              </w:rPr>
              <w:t>2 500,00 100,00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359F861E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0767598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5BD1680F" w14:textId="77777777" w:rsidR="007933BA" w:rsidRDefault="00000000">
            <w:pPr>
              <w:pStyle w:val="Jin0"/>
            </w:pPr>
            <w:r>
              <w:rPr>
                <w:rStyle w:val="Jin"/>
              </w:rPr>
              <w:t>6112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0B91E2A4" w14:textId="77777777" w:rsidR="007933BA" w:rsidRDefault="00000000">
            <w:pPr>
              <w:pStyle w:val="Jin0"/>
            </w:pPr>
            <w:r>
              <w:rPr>
                <w:rStyle w:val="Jin"/>
              </w:rPr>
              <w:t>5023</w:t>
            </w:r>
          </w:p>
        </w:tc>
        <w:tc>
          <w:tcPr>
            <w:tcW w:w="739" w:type="dxa"/>
            <w:shd w:val="clear" w:color="auto" w:fill="auto"/>
          </w:tcPr>
          <w:p w14:paraId="76B0633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67DB8401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Odměny členů zastupitelstev obcí a krajů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6B6415C5" w14:textId="77777777" w:rsidR="007933BA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360 000,00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79A4069F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360 000,00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249EFCDF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14:paraId="0257BB47" w14:textId="77777777" w:rsidR="007933BA" w:rsidRDefault="00000000">
            <w:pPr>
              <w:pStyle w:val="Jin0"/>
              <w:ind w:firstLine="260"/>
            </w:pPr>
            <w:r>
              <w:rPr>
                <w:rStyle w:val="Jin"/>
              </w:rPr>
              <w:t>360 000,00 100,00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7AB8321C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4E43E28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22E27C77" w14:textId="77777777" w:rsidR="007933BA" w:rsidRDefault="00000000">
            <w:pPr>
              <w:pStyle w:val="Jin0"/>
            </w:pPr>
            <w:r>
              <w:rPr>
                <w:rStyle w:val="Jin"/>
              </w:rPr>
              <w:t>6112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5CDB4B3" w14:textId="77777777" w:rsidR="007933BA" w:rsidRDefault="00000000">
            <w:pPr>
              <w:pStyle w:val="Jin0"/>
            </w:pPr>
            <w:r>
              <w:rPr>
                <w:rStyle w:val="Jin"/>
              </w:rPr>
              <w:t>5032</w:t>
            </w:r>
          </w:p>
        </w:tc>
        <w:tc>
          <w:tcPr>
            <w:tcW w:w="739" w:type="dxa"/>
            <w:shd w:val="clear" w:color="auto" w:fill="auto"/>
          </w:tcPr>
          <w:p w14:paraId="1F9A1E3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76858F4C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Povinné pojistné na veřejné zdravotní pojištění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CD751B7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32 400,00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B66C41A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48 600,00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07E0591" w14:textId="77777777" w:rsidR="007933BA" w:rsidRDefault="00000000">
            <w:pPr>
              <w:pStyle w:val="Jin0"/>
            </w:pPr>
            <w:r>
              <w:rPr>
                <w:rStyle w:val="Jin"/>
              </w:rPr>
              <w:t>66,67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DA869B6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48 600,00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0EC4363" w14:textId="77777777" w:rsidR="007933BA" w:rsidRDefault="00000000">
            <w:pPr>
              <w:pStyle w:val="Jin0"/>
            </w:pPr>
            <w:r>
              <w:rPr>
                <w:rStyle w:val="Jin"/>
              </w:rPr>
              <w:t>66,67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2E1DF65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16 200,00</w:t>
            </w:r>
          </w:p>
        </w:tc>
      </w:tr>
      <w:tr w:rsidR="007933BA" w14:paraId="14EABA9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1D566821" w14:textId="77777777" w:rsidR="007933BA" w:rsidRDefault="00000000">
            <w:pPr>
              <w:pStyle w:val="Jin0"/>
            </w:pPr>
            <w:r>
              <w:rPr>
                <w:rStyle w:val="Jin"/>
              </w:rPr>
              <w:t>6112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16E582F9" w14:textId="77777777" w:rsidR="007933BA" w:rsidRDefault="00000000">
            <w:pPr>
              <w:pStyle w:val="Jin0"/>
            </w:pPr>
            <w:r>
              <w:rPr>
                <w:rStyle w:val="Jin"/>
              </w:rPr>
              <w:t>5173</w:t>
            </w:r>
          </w:p>
        </w:tc>
        <w:tc>
          <w:tcPr>
            <w:tcW w:w="739" w:type="dxa"/>
            <w:shd w:val="clear" w:color="auto" w:fill="auto"/>
          </w:tcPr>
          <w:p w14:paraId="7DDE3AC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518210ED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Cestovné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05D0411F" w14:textId="77777777" w:rsidR="007933BA" w:rsidRDefault="00000000">
            <w:pPr>
              <w:pStyle w:val="Jin0"/>
              <w:ind w:firstLine="76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215F00C1" w14:textId="77777777" w:rsidR="007933BA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54ACB252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0041D533" w14:textId="77777777" w:rsidR="007933BA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1000,00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789CBE18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3035A43E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1000,00</w:t>
            </w:r>
          </w:p>
        </w:tc>
      </w:tr>
      <w:tr w:rsidR="007933BA" w14:paraId="5AB5C58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0C05D595" w14:textId="77777777" w:rsidR="007933BA" w:rsidRDefault="00000000">
            <w:pPr>
              <w:pStyle w:val="Jin0"/>
            </w:pPr>
            <w:r>
              <w:rPr>
                <w:rStyle w:val="Jin"/>
              </w:rPr>
              <w:t>6118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56DF5F9D" w14:textId="77777777" w:rsidR="007933BA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39" w:type="dxa"/>
            <w:shd w:val="clear" w:color="auto" w:fill="auto"/>
            <w:vAlign w:val="bottom"/>
          </w:tcPr>
          <w:p w14:paraId="5263E380" w14:textId="77777777" w:rsidR="007933BA" w:rsidRDefault="00000000">
            <w:pPr>
              <w:pStyle w:val="Jin0"/>
            </w:pPr>
            <w:r>
              <w:rPr>
                <w:rStyle w:val="Jin"/>
              </w:rPr>
              <w:t>98008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5D1B7AB1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023EC64D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16 579,00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3D4A1DF6" w14:textId="77777777" w:rsidR="007933B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5F6C43BB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576F33D9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16 600,00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602500A5" w14:textId="77777777" w:rsidR="007933BA" w:rsidRDefault="00000000">
            <w:pPr>
              <w:pStyle w:val="Jin0"/>
            </w:pPr>
            <w:r>
              <w:rPr>
                <w:rStyle w:val="Jin"/>
              </w:rPr>
              <w:t>99,87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06969A9A" w14:textId="77777777" w:rsidR="007933BA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21,00</w:t>
            </w:r>
          </w:p>
        </w:tc>
      </w:tr>
      <w:tr w:rsidR="007933BA" w14:paraId="44232E3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0A68E0F6" w14:textId="77777777" w:rsidR="007933BA" w:rsidRDefault="00000000">
            <w:pPr>
              <w:pStyle w:val="Jin0"/>
            </w:pPr>
            <w:r>
              <w:rPr>
                <w:rStyle w:val="Jin"/>
              </w:rPr>
              <w:t>6118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748AE0F5" w14:textId="77777777" w:rsidR="007933BA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39" w:type="dxa"/>
            <w:shd w:val="clear" w:color="auto" w:fill="auto"/>
            <w:vAlign w:val="bottom"/>
          </w:tcPr>
          <w:p w14:paraId="0EE4FB90" w14:textId="77777777" w:rsidR="007933BA" w:rsidRDefault="00000000">
            <w:pPr>
              <w:pStyle w:val="Jin0"/>
            </w:pPr>
            <w:r>
              <w:rPr>
                <w:rStyle w:val="Jin"/>
              </w:rPr>
              <w:t>98008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01936DCD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0FE80494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637,00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53045099" w14:textId="77777777" w:rsidR="007933B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6794D0B6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5317D771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650,00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54B0F785" w14:textId="77777777" w:rsidR="007933BA" w:rsidRDefault="00000000">
            <w:pPr>
              <w:pStyle w:val="Jin0"/>
            </w:pPr>
            <w:r>
              <w:rPr>
                <w:rStyle w:val="Jin"/>
              </w:rPr>
              <w:t>98,00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2414919E" w14:textId="77777777" w:rsidR="007933BA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13,00</w:t>
            </w:r>
          </w:p>
        </w:tc>
      </w:tr>
      <w:tr w:rsidR="007933BA" w14:paraId="5D606D8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14B1E42E" w14:textId="77777777" w:rsidR="007933BA" w:rsidRDefault="00000000">
            <w:pPr>
              <w:pStyle w:val="Jin0"/>
            </w:pPr>
            <w:r>
              <w:rPr>
                <w:rStyle w:val="Jin"/>
              </w:rPr>
              <w:t>6118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078B8285" w14:textId="77777777" w:rsidR="007933BA" w:rsidRDefault="00000000">
            <w:pPr>
              <w:pStyle w:val="Jin0"/>
            </w:pPr>
            <w:r>
              <w:rPr>
                <w:rStyle w:val="Jin"/>
              </w:rPr>
              <w:t>5173</w:t>
            </w:r>
          </w:p>
        </w:tc>
        <w:tc>
          <w:tcPr>
            <w:tcW w:w="739" w:type="dxa"/>
            <w:shd w:val="clear" w:color="auto" w:fill="auto"/>
            <w:vAlign w:val="bottom"/>
          </w:tcPr>
          <w:p w14:paraId="0E1AD893" w14:textId="77777777" w:rsidR="007933BA" w:rsidRDefault="00000000">
            <w:pPr>
              <w:pStyle w:val="Jin0"/>
            </w:pPr>
            <w:r>
              <w:rPr>
                <w:rStyle w:val="Jin"/>
              </w:rPr>
              <w:t>98008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36F331FB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Cestovné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2AD134F7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128,00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36E9A5D9" w14:textId="77777777" w:rsidR="007933B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3C8C3F90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6B6F46F5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150,00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2702286E" w14:textId="77777777" w:rsidR="007933BA" w:rsidRDefault="00000000">
            <w:pPr>
              <w:pStyle w:val="Jin0"/>
            </w:pPr>
            <w:r>
              <w:rPr>
                <w:rStyle w:val="Jin"/>
              </w:rPr>
              <w:t>85,33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18D5CE84" w14:textId="77777777" w:rsidR="007933BA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22,00</w:t>
            </w:r>
          </w:p>
        </w:tc>
      </w:tr>
      <w:tr w:rsidR="007933BA" w14:paraId="217FE36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5756AA22" w14:textId="77777777" w:rsidR="007933BA" w:rsidRDefault="00000000">
            <w:pPr>
              <w:pStyle w:val="Jin0"/>
            </w:pPr>
            <w:r>
              <w:rPr>
                <w:rStyle w:val="Jin"/>
              </w:rPr>
              <w:t>6118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C9CF3E" w14:textId="77777777" w:rsidR="007933BA" w:rsidRDefault="00000000">
            <w:pPr>
              <w:pStyle w:val="Jin0"/>
            </w:pPr>
            <w:r>
              <w:rPr>
                <w:rStyle w:val="Jin"/>
              </w:rPr>
              <w:t>5175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3203ECA" w14:textId="77777777" w:rsidR="007933BA" w:rsidRDefault="00000000">
            <w:pPr>
              <w:pStyle w:val="Jin0"/>
            </w:pPr>
            <w:r>
              <w:rPr>
                <w:rStyle w:val="Jin"/>
              </w:rPr>
              <w:t>98008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071586E1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Pohoštění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FE421C2" w14:textId="77777777" w:rsidR="007933BA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2 064,00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DEFECE7" w14:textId="77777777" w:rsidR="007933B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86037E2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E4C8408" w14:textId="77777777" w:rsidR="007933BA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2 100,00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8722A2F" w14:textId="77777777" w:rsidR="007933BA" w:rsidRDefault="00000000">
            <w:pPr>
              <w:pStyle w:val="Jin0"/>
            </w:pPr>
            <w:r>
              <w:rPr>
                <w:rStyle w:val="Jin"/>
              </w:rPr>
              <w:t>98,29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EC9098B" w14:textId="77777777" w:rsidR="007933BA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36,00</w:t>
            </w:r>
          </w:p>
        </w:tc>
      </w:tr>
      <w:tr w:rsidR="007933BA" w14:paraId="0B91686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4242B776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84FEB0" w14:textId="77777777" w:rsidR="007933BA" w:rsidRDefault="00000000">
            <w:pPr>
              <w:pStyle w:val="Jin0"/>
            </w:pPr>
            <w:r>
              <w:rPr>
                <w:rStyle w:val="Jin"/>
              </w:rPr>
              <w:t>5021</w:t>
            </w:r>
          </w:p>
        </w:tc>
        <w:tc>
          <w:tcPr>
            <w:tcW w:w="739" w:type="dxa"/>
            <w:shd w:val="clear" w:color="auto" w:fill="auto"/>
          </w:tcPr>
          <w:p w14:paraId="4D2B711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169E6051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osobní výdaje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4E1B88D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15 112,00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271CABE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14 380,00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27BCCD8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105,09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26E2AA6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15 130,00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766F447" w14:textId="77777777" w:rsidR="007933BA" w:rsidRDefault="00000000">
            <w:pPr>
              <w:pStyle w:val="Jin0"/>
            </w:pPr>
            <w:r>
              <w:rPr>
                <w:rStyle w:val="Jin"/>
              </w:rPr>
              <w:t>99,88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3B616B1" w14:textId="77777777" w:rsidR="007933BA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18,00</w:t>
            </w:r>
          </w:p>
        </w:tc>
      </w:tr>
      <w:tr w:rsidR="007933BA" w14:paraId="3379B58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645F2B08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3202B629" w14:textId="77777777" w:rsidR="007933BA" w:rsidRDefault="00000000">
            <w:pPr>
              <w:pStyle w:val="Jin0"/>
            </w:pPr>
            <w:r>
              <w:rPr>
                <w:rStyle w:val="Jin"/>
              </w:rPr>
              <w:t>5038</w:t>
            </w:r>
          </w:p>
        </w:tc>
        <w:tc>
          <w:tcPr>
            <w:tcW w:w="739" w:type="dxa"/>
            <w:shd w:val="clear" w:color="auto" w:fill="auto"/>
          </w:tcPr>
          <w:p w14:paraId="2D131E1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5175E7A4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Povinné pojistné na úrazové pojištění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33445A84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500,00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60514EEC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400,00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2A4D8CD3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125,00</w:t>
            </w: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14:paraId="7C20535D" w14:textId="77777777" w:rsidR="007933BA" w:rsidRDefault="00000000">
            <w:pPr>
              <w:pStyle w:val="Jin0"/>
              <w:ind w:firstLine="520"/>
            </w:pPr>
            <w:r>
              <w:rPr>
                <w:rStyle w:val="Jin"/>
              </w:rPr>
              <w:t>500,00 100,00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7F2B1962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6F423B6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5F357EF7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254A6CB" w14:textId="77777777" w:rsidR="007933BA" w:rsidRDefault="00000000">
            <w:pPr>
              <w:pStyle w:val="Jin0"/>
            </w:pPr>
            <w:r>
              <w:rPr>
                <w:rStyle w:val="Jin"/>
              </w:rPr>
              <w:t>5136</w:t>
            </w:r>
          </w:p>
        </w:tc>
        <w:tc>
          <w:tcPr>
            <w:tcW w:w="739" w:type="dxa"/>
            <w:shd w:val="clear" w:color="auto" w:fill="auto"/>
          </w:tcPr>
          <w:p w14:paraId="248F842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30CD8DCE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Knihy, učební pomůcky a tisk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8C5F62B" w14:textId="77777777" w:rsidR="007933BA" w:rsidRDefault="00000000">
            <w:pPr>
              <w:pStyle w:val="Jin0"/>
              <w:ind w:firstLine="420"/>
            </w:pPr>
            <w:r>
              <w:rPr>
                <w:rStyle w:val="Jin"/>
              </w:rPr>
              <w:t>-1 282,00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D81C3C3" w14:textId="77777777" w:rsidR="007933BA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63FD826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-25,64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A53E825" w14:textId="77777777" w:rsidR="007933BA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5 000,00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FFDB214" w14:textId="77777777" w:rsidR="007933BA" w:rsidRDefault="00000000">
            <w:pPr>
              <w:pStyle w:val="Jin0"/>
            </w:pPr>
            <w:r>
              <w:rPr>
                <w:rStyle w:val="Jin"/>
              </w:rPr>
              <w:t>-25,64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2A56C8E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6 282,00</w:t>
            </w:r>
          </w:p>
        </w:tc>
      </w:tr>
      <w:tr w:rsidR="007933BA" w14:paraId="2429FEA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5AEDEAFB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45C9618" w14:textId="77777777" w:rsidR="007933BA" w:rsidRDefault="00000000">
            <w:pPr>
              <w:pStyle w:val="Jin0"/>
            </w:pPr>
            <w:r>
              <w:rPr>
                <w:rStyle w:val="Jin"/>
              </w:rPr>
              <w:t>5137</w:t>
            </w:r>
          </w:p>
        </w:tc>
        <w:tc>
          <w:tcPr>
            <w:tcW w:w="739" w:type="dxa"/>
            <w:shd w:val="clear" w:color="auto" w:fill="auto"/>
          </w:tcPr>
          <w:p w14:paraId="1EF6FAA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03FB7E51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Drobný dlouhodobý hmotný majetek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2299721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15 689,00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97C58C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11 820,00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9826FAB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132,73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C02A47F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15 820,00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C6D90E0" w14:textId="77777777" w:rsidR="007933BA" w:rsidRDefault="00000000">
            <w:pPr>
              <w:pStyle w:val="Jin0"/>
            </w:pPr>
            <w:r>
              <w:rPr>
                <w:rStyle w:val="Jin"/>
              </w:rPr>
              <w:t>99,17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25BBB37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131,00</w:t>
            </w:r>
          </w:p>
        </w:tc>
      </w:tr>
      <w:tr w:rsidR="007933BA" w14:paraId="5D73D35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7A1B260E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E8FDBAC" w14:textId="77777777" w:rsidR="007933BA" w:rsidRDefault="00000000">
            <w:pPr>
              <w:pStyle w:val="Jin0"/>
            </w:pPr>
            <w:r>
              <w:rPr>
                <w:rStyle w:val="Jin"/>
              </w:rPr>
              <w:t>5139</w:t>
            </w:r>
          </w:p>
        </w:tc>
        <w:tc>
          <w:tcPr>
            <w:tcW w:w="739" w:type="dxa"/>
            <w:shd w:val="clear" w:color="auto" w:fill="auto"/>
          </w:tcPr>
          <w:p w14:paraId="6FEB479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3026AB00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materiálu jinde nezařazený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67AE090" w14:textId="77777777" w:rsidR="007933BA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6 759,00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305CBAE" w14:textId="77777777" w:rsidR="007933BA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063A41B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337,95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99B8E1B" w14:textId="77777777" w:rsidR="007933BA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6 760,00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FA763AB" w14:textId="77777777" w:rsidR="007933BA" w:rsidRDefault="00000000">
            <w:pPr>
              <w:pStyle w:val="Jin0"/>
            </w:pPr>
            <w:r>
              <w:rPr>
                <w:rStyle w:val="Jin"/>
              </w:rPr>
              <w:t>99,99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3A78A5C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1,00</w:t>
            </w:r>
          </w:p>
        </w:tc>
      </w:tr>
      <w:tr w:rsidR="007933BA" w14:paraId="7A9F5C7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3F7FD4B3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260FA8ED" w14:textId="77777777" w:rsidR="007933BA" w:rsidRDefault="00000000">
            <w:pPr>
              <w:pStyle w:val="Jin0"/>
            </w:pPr>
            <w:r>
              <w:rPr>
                <w:rStyle w:val="Jin"/>
              </w:rPr>
              <w:t>5154</w:t>
            </w:r>
          </w:p>
        </w:tc>
        <w:tc>
          <w:tcPr>
            <w:tcW w:w="739" w:type="dxa"/>
            <w:shd w:val="clear" w:color="auto" w:fill="auto"/>
          </w:tcPr>
          <w:p w14:paraId="41D0540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703478C4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Elektrická energie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2809EA72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50 267,51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1F73D8FB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133 000,00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3A57C630" w14:textId="77777777" w:rsidR="007933BA" w:rsidRDefault="00000000">
            <w:pPr>
              <w:pStyle w:val="Jin0"/>
            </w:pPr>
            <w:r>
              <w:rPr>
                <w:rStyle w:val="Jin"/>
              </w:rPr>
              <w:t>37,80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545AF155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117 690,00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3FE9382C" w14:textId="77777777" w:rsidR="007933BA" w:rsidRDefault="00000000">
            <w:pPr>
              <w:pStyle w:val="Jin0"/>
            </w:pPr>
            <w:r>
              <w:rPr>
                <w:rStyle w:val="Jin"/>
              </w:rPr>
              <w:t>42,71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711CD835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67 422,49</w:t>
            </w:r>
          </w:p>
        </w:tc>
      </w:tr>
      <w:tr w:rsidR="007933BA" w14:paraId="1F4543C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4EAC35B3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3F94EB78" w14:textId="77777777" w:rsidR="007933BA" w:rsidRDefault="00000000">
            <w:pPr>
              <w:pStyle w:val="Jin0"/>
            </w:pPr>
            <w:r>
              <w:rPr>
                <w:rStyle w:val="Jin"/>
              </w:rPr>
              <w:t>5161</w:t>
            </w:r>
          </w:p>
        </w:tc>
        <w:tc>
          <w:tcPr>
            <w:tcW w:w="739" w:type="dxa"/>
            <w:shd w:val="clear" w:color="auto" w:fill="auto"/>
          </w:tcPr>
          <w:p w14:paraId="4F1A337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3B34F9AE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Poštovní služby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7A5B4A72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220,00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1B43E722" w14:textId="77777777" w:rsidR="007933B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1706D69A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14:paraId="7C637DDA" w14:textId="77777777" w:rsidR="007933BA" w:rsidRDefault="00000000">
            <w:pPr>
              <w:pStyle w:val="Jin0"/>
              <w:ind w:firstLine="520"/>
            </w:pPr>
            <w:r>
              <w:rPr>
                <w:rStyle w:val="Jin"/>
              </w:rPr>
              <w:t>220,00 100,00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0FDFFEF9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2FC5555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3F46721A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94217F" w14:textId="77777777" w:rsidR="007933BA" w:rsidRDefault="00000000">
            <w:pPr>
              <w:pStyle w:val="Jin0"/>
            </w:pPr>
            <w:r>
              <w:rPr>
                <w:rStyle w:val="Jin"/>
              </w:rPr>
              <w:t>5162</w:t>
            </w:r>
          </w:p>
        </w:tc>
        <w:tc>
          <w:tcPr>
            <w:tcW w:w="739" w:type="dxa"/>
            <w:shd w:val="clear" w:color="auto" w:fill="auto"/>
          </w:tcPr>
          <w:p w14:paraId="29D5B4A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067FD791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Služby elektronických komunikací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17D7CEF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16 627,47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62EE3EB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20 600,00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FEA9B63" w14:textId="77777777" w:rsidR="007933BA" w:rsidRDefault="00000000">
            <w:pPr>
              <w:pStyle w:val="Jin0"/>
            </w:pPr>
            <w:r>
              <w:rPr>
                <w:rStyle w:val="Jin"/>
              </w:rPr>
              <w:t>80,72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583041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20 600,00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040213A" w14:textId="77777777" w:rsidR="007933BA" w:rsidRDefault="00000000">
            <w:pPr>
              <w:pStyle w:val="Jin0"/>
            </w:pPr>
            <w:r>
              <w:rPr>
                <w:rStyle w:val="Jin"/>
              </w:rPr>
              <w:t>80,72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7479254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3 972,53</w:t>
            </w:r>
          </w:p>
        </w:tc>
      </w:tr>
      <w:tr w:rsidR="007933BA" w14:paraId="592C28C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4067C69E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3B7755" w14:textId="77777777" w:rsidR="007933BA" w:rsidRDefault="00000000">
            <w:pPr>
              <w:pStyle w:val="Jin0"/>
            </w:pPr>
            <w:r>
              <w:rPr>
                <w:rStyle w:val="Jin"/>
              </w:rPr>
              <w:t>5163</w:t>
            </w:r>
          </w:p>
        </w:tc>
        <w:tc>
          <w:tcPr>
            <w:tcW w:w="739" w:type="dxa"/>
            <w:shd w:val="clear" w:color="auto" w:fill="auto"/>
          </w:tcPr>
          <w:p w14:paraId="4C5DF33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4B4837B5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Služby peněžních ústavů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C8DF378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494,00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C21ED4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900,00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259BDC" w14:textId="77777777" w:rsidR="007933BA" w:rsidRDefault="00000000">
            <w:pPr>
              <w:pStyle w:val="Jin0"/>
            </w:pPr>
            <w:r>
              <w:rPr>
                <w:rStyle w:val="Jin"/>
              </w:rPr>
              <w:t>54,89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3D90F88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900,00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9358841" w14:textId="77777777" w:rsidR="007933BA" w:rsidRDefault="00000000">
            <w:pPr>
              <w:pStyle w:val="Jin0"/>
            </w:pPr>
            <w:r>
              <w:rPr>
                <w:rStyle w:val="Jin"/>
              </w:rPr>
              <w:t>54,89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5B91A20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406,00</w:t>
            </w:r>
          </w:p>
        </w:tc>
      </w:tr>
      <w:tr w:rsidR="007933BA" w14:paraId="0499B1C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E25042E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1E20CB" w14:textId="77777777" w:rsidR="007933BA" w:rsidRDefault="00000000">
            <w:pPr>
              <w:pStyle w:val="Jin0"/>
            </w:pPr>
            <w:r>
              <w:rPr>
                <w:rStyle w:val="Jin"/>
              </w:rPr>
              <w:t>5166</w:t>
            </w:r>
          </w:p>
        </w:tc>
        <w:tc>
          <w:tcPr>
            <w:tcW w:w="739" w:type="dxa"/>
            <w:shd w:val="clear" w:color="auto" w:fill="auto"/>
          </w:tcPr>
          <w:p w14:paraId="47DCDB8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7EDF4E7D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Konzultační, poradenské a právní služby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7D3204C" w14:textId="77777777" w:rsidR="007933BA" w:rsidRDefault="00000000">
            <w:pPr>
              <w:pStyle w:val="Jin0"/>
              <w:ind w:firstLine="76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98AEC6F" w14:textId="77777777" w:rsidR="007933BA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9D3C96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82A0D4D" w14:textId="77777777" w:rsidR="007933BA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04D0F67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754A061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6 000,00</w:t>
            </w:r>
          </w:p>
        </w:tc>
      </w:tr>
      <w:tr w:rsidR="007933BA" w14:paraId="514A120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17453785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6FAD33" w14:textId="77777777" w:rsidR="007933BA" w:rsidRDefault="00000000">
            <w:pPr>
              <w:pStyle w:val="Jin0"/>
            </w:pPr>
            <w:r>
              <w:rPr>
                <w:rStyle w:val="Jin"/>
              </w:rPr>
              <w:t>5168</w:t>
            </w:r>
          </w:p>
        </w:tc>
        <w:tc>
          <w:tcPr>
            <w:tcW w:w="739" w:type="dxa"/>
            <w:shd w:val="clear" w:color="auto" w:fill="auto"/>
          </w:tcPr>
          <w:p w14:paraId="38546D1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19EA1D52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  <w:lang w:val="en-US" w:eastAsia="en-US" w:bidi="en-US"/>
              </w:rPr>
              <w:t xml:space="preserve">zprac.dat </w:t>
            </w: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 xml:space="preserve">a služby </w:t>
            </w:r>
            <w:proofErr w:type="spellStart"/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souvis.s</w:t>
            </w:r>
            <w:proofErr w:type="spellEnd"/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inform.a</w:t>
            </w:r>
            <w:proofErr w:type="spellEnd"/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komunik.technologiemi</w:t>
            </w:r>
            <w:proofErr w:type="spellEnd"/>
          </w:p>
        </w:tc>
        <w:tc>
          <w:tcPr>
            <w:tcW w:w="1195" w:type="dxa"/>
            <w:shd w:val="clear" w:color="auto" w:fill="auto"/>
            <w:vAlign w:val="center"/>
          </w:tcPr>
          <w:p w14:paraId="45737FF9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30 990,80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B013B3C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33 000,00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94A6D72" w14:textId="77777777" w:rsidR="007933BA" w:rsidRDefault="00000000">
            <w:pPr>
              <w:pStyle w:val="Jin0"/>
            </w:pPr>
            <w:r>
              <w:rPr>
                <w:rStyle w:val="Jin"/>
              </w:rPr>
              <w:t>93,91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755A9F9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33 000,00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C667D29" w14:textId="77777777" w:rsidR="007933BA" w:rsidRDefault="00000000">
            <w:pPr>
              <w:pStyle w:val="Jin0"/>
            </w:pPr>
            <w:r>
              <w:rPr>
                <w:rStyle w:val="Jin"/>
              </w:rPr>
              <w:t>93,91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2DC8794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2 009,20</w:t>
            </w:r>
          </w:p>
        </w:tc>
      </w:tr>
      <w:tr w:rsidR="007933BA" w14:paraId="6840CA4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21A19704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2B4872" w14:textId="77777777" w:rsidR="007933BA" w:rsidRDefault="00000000">
            <w:pPr>
              <w:pStyle w:val="Jin0"/>
            </w:pPr>
            <w:r>
              <w:rPr>
                <w:rStyle w:val="Jin"/>
              </w:rPr>
              <w:t>5169</w:t>
            </w:r>
          </w:p>
        </w:tc>
        <w:tc>
          <w:tcPr>
            <w:tcW w:w="739" w:type="dxa"/>
            <w:shd w:val="clear" w:color="auto" w:fill="auto"/>
          </w:tcPr>
          <w:p w14:paraId="4A872F0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3F23214A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Nákup ostatních služeb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1C0EB40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85 521,88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10DC826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60 600,00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8C421BD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141,13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74F1187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85 600,00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F600E8D" w14:textId="77777777" w:rsidR="007933BA" w:rsidRDefault="00000000">
            <w:pPr>
              <w:pStyle w:val="Jin0"/>
            </w:pPr>
            <w:r>
              <w:rPr>
                <w:rStyle w:val="Jin"/>
              </w:rPr>
              <w:t>99,91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31B455D" w14:textId="77777777" w:rsidR="007933BA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78,12</w:t>
            </w:r>
          </w:p>
        </w:tc>
      </w:tr>
      <w:tr w:rsidR="007933BA" w14:paraId="7D114D7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189D59FE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7922855" w14:textId="77777777" w:rsidR="007933BA" w:rsidRDefault="00000000">
            <w:pPr>
              <w:pStyle w:val="Jin0"/>
            </w:pPr>
            <w:r>
              <w:rPr>
                <w:rStyle w:val="Jin"/>
              </w:rPr>
              <w:t>5172</w:t>
            </w:r>
          </w:p>
        </w:tc>
        <w:tc>
          <w:tcPr>
            <w:tcW w:w="739" w:type="dxa"/>
            <w:shd w:val="clear" w:color="auto" w:fill="auto"/>
          </w:tcPr>
          <w:p w14:paraId="6D22348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5445C4E1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Podlimitní programové vybavení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39EE19B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49 005,00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141A012" w14:textId="77777777" w:rsidR="007933B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DA6A52F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D1BE353" w14:textId="77777777" w:rsidR="007933BA" w:rsidRDefault="00000000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49 050,00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1ECCC89" w14:textId="77777777" w:rsidR="007933BA" w:rsidRDefault="00000000">
            <w:pPr>
              <w:pStyle w:val="Jin0"/>
            </w:pPr>
            <w:r>
              <w:rPr>
                <w:rStyle w:val="Jin"/>
              </w:rPr>
              <w:t>99,91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46F4E07" w14:textId="77777777" w:rsidR="007933BA" w:rsidRDefault="0000000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45,00</w:t>
            </w:r>
          </w:p>
        </w:tc>
      </w:tr>
      <w:tr w:rsidR="007933BA" w14:paraId="61FE12A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1BD5AFCA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C59F0A" w14:textId="77777777" w:rsidR="007933BA" w:rsidRDefault="00000000">
            <w:pPr>
              <w:pStyle w:val="Jin0"/>
            </w:pPr>
            <w:r>
              <w:rPr>
                <w:rStyle w:val="Jin"/>
              </w:rPr>
              <w:t>5175</w:t>
            </w:r>
          </w:p>
        </w:tc>
        <w:tc>
          <w:tcPr>
            <w:tcW w:w="739" w:type="dxa"/>
            <w:shd w:val="clear" w:color="auto" w:fill="auto"/>
          </w:tcPr>
          <w:p w14:paraId="0B73277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5BBEACC4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Pohoštění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CF6CA8C" w14:textId="77777777" w:rsidR="007933BA" w:rsidRDefault="00000000">
            <w:pPr>
              <w:pStyle w:val="Jin0"/>
              <w:ind w:firstLine="760"/>
            </w:pPr>
            <w:r>
              <w:rPr>
                <w:rStyle w:val="Jin"/>
              </w:rPr>
              <w:t>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2C5338D" w14:textId="77777777" w:rsidR="007933BA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2578822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30E4703" w14:textId="77777777" w:rsidR="007933BA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1 000,00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5C6FC94" w14:textId="77777777" w:rsidR="007933BA" w:rsidRDefault="00000000">
            <w:pPr>
              <w:pStyle w:val="Jin0"/>
            </w:pPr>
            <w:r>
              <w:rPr>
                <w:rStyle w:val="Jin"/>
              </w:rPr>
              <w:t>0,00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DD4A655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1 000,00</w:t>
            </w:r>
          </w:p>
        </w:tc>
      </w:tr>
      <w:tr w:rsidR="007933BA" w14:paraId="0A14ACF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6B1E493D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EC8853" w14:textId="77777777" w:rsidR="007933BA" w:rsidRDefault="00000000">
            <w:pPr>
              <w:pStyle w:val="Jin0"/>
            </w:pPr>
            <w:r>
              <w:rPr>
                <w:rStyle w:val="Jin"/>
              </w:rPr>
              <w:t>5329</w:t>
            </w:r>
          </w:p>
        </w:tc>
        <w:tc>
          <w:tcPr>
            <w:tcW w:w="739" w:type="dxa"/>
            <w:shd w:val="clear" w:color="auto" w:fill="auto"/>
          </w:tcPr>
          <w:p w14:paraId="24367FA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59CB85DA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neinvestiční transfery rozpočtům územní úrovně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FDADCC6" w14:textId="77777777" w:rsidR="007933BA" w:rsidRDefault="00000000">
            <w:pPr>
              <w:pStyle w:val="Jin0"/>
              <w:ind w:firstLine="600"/>
              <w:jc w:val="both"/>
            </w:pPr>
            <w:r>
              <w:rPr>
                <w:rStyle w:val="Jin"/>
              </w:rPr>
              <w:t>832,00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A549D4D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820,00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B237919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101,46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AE9A406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840,00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0466241" w14:textId="77777777" w:rsidR="007933BA" w:rsidRDefault="00000000">
            <w:pPr>
              <w:pStyle w:val="Jin0"/>
            </w:pPr>
            <w:r>
              <w:rPr>
                <w:rStyle w:val="Jin"/>
              </w:rPr>
              <w:t>99,05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7343CFD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8,00</w:t>
            </w:r>
          </w:p>
        </w:tc>
      </w:tr>
      <w:tr w:rsidR="007933BA" w14:paraId="4BE8994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563C97FC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D9F7BFB" w14:textId="77777777" w:rsidR="007933BA" w:rsidRDefault="00000000">
            <w:pPr>
              <w:pStyle w:val="Jin0"/>
            </w:pPr>
            <w:r>
              <w:rPr>
                <w:rStyle w:val="Jin"/>
              </w:rPr>
              <w:t>5362</w:t>
            </w:r>
          </w:p>
        </w:tc>
        <w:tc>
          <w:tcPr>
            <w:tcW w:w="739" w:type="dxa"/>
            <w:shd w:val="clear" w:color="auto" w:fill="auto"/>
          </w:tcPr>
          <w:p w14:paraId="1A64396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11FC0482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Platby daní státnímu rozpočtu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C45B703" w14:textId="77777777" w:rsidR="007933BA" w:rsidRDefault="00000000">
            <w:pPr>
              <w:pStyle w:val="Jin0"/>
              <w:ind w:firstLine="680"/>
            </w:pPr>
            <w:r>
              <w:rPr>
                <w:rStyle w:val="Jin"/>
              </w:rPr>
              <w:t>30,00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98AA203" w14:textId="77777777" w:rsidR="007933BA" w:rsidRDefault="00000000">
            <w:pPr>
              <w:pStyle w:val="Jin0"/>
              <w:ind w:firstLine="640"/>
              <w:jc w:val="both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6764893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0,00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02CAF012" w14:textId="77777777" w:rsidR="007933BA" w:rsidRDefault="00000000">
            <w:pPr>
              <w:pStyle w:val="Jin0"/>
              <w:ind w:firstLine="600"/>
            </w:pPr>
            <w:r>
              <w:rPr>
                <w:rStyle w:val="Jin"/>
              </w:rPr>
              <w:t>30,00 100,00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E688CA6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662AD73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354DACAF" w14:textId="77777777" w:rsidR="007933BA" w:rsidRDefault="00000000">
            <w:pPr>
              <w:pStyle w:val="Jin0"/>
            </w:pPr>
            <w:r>
              <w:rPr>
                <w:rStyle w:val="Jin"/>
              </w:rPr>
              <w:t>6310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E698A0" w14:textId="77777777" w:rsidR="007933BA" w:rsidRDefault="00000000">
            <w:pPr>
              <w:pStyle w:val="Jin0"/>
            </w:pPr>
            <w:r>
              <w:rPr>
                <w:rStyle w:val="Jin"/>
              </w:rPr>
              <w:t>5163</w:t>
            </w:r>
          </w:p>
        </w:tc>
        <w:tc>
          <w:tcPr>
            <w:tcW w:w="739" w:type="dxa"/>
            <w:shd w:val="clear" w:color="auto" w:fill="auto"/>
          </w:tcPr>
          <w:p w14:paraId="4C7A374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07A749BB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Služby peněžních ústavů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7C4417B" w14:textId="77777777" w:rsidR="007933BA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2 248,00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F10EE83" w14:textId="77777777" w:rsidR="007933BA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2 500,00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79B07D5" w14:textId="77777777" w:rsidR="007933BA" w:rsidRDefault="00000000">
            <w:pPr>
              <w:pStyle w:val="Jin0"/>
            </w:pPr>
            <w:r>
              <w:rPr>
                <w:rStyle w:val="Jin"/>
              </w:rPr>
              <w:t>89,92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88541E" w14:textId="77777777" w:rsidR="007933BA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2 500,00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60FBF4B" w14:textId="77777777" w:rsidR="007933BA" w:rsidRDefault="00000000">
            <w:pPr>
              <w:pStyle w:val="Jin0"/>
            </w:pPr>
            <w:r>
              <w:rPr>
                <w:rStyle w:val="Jin"/>
              </w:rPr>
              <w:t>89,92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2A6329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252,00</w:t>
            </w:r>
          </w:p>
        </w:tc>
      </w:tr>
      <w:tr w:rsidR="007933BA" w14:paraId="3D9B6FE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1490139B" w14:textId="77777777" w:rsidR="007933BA" w:rsidRDefault="00000000">
            <w:pPr>
              <w:pStyle w:val="Jin0"/>
            </w:pPr>
            <w:r>
              <w:rPr>
                <w:rStyle w:val="Jin"/>
              </w:rPr>
              <w:t>6320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4CEFFB" w14:textId="77777777" w:rsidR="007933BA" w:rsidRDefault="00000000">
            <w:pPr>
              <w:pStyle w:val="Jin0"/>
            </w:pPr>
            <w:r>
              <w:rPr>
                <w:rStyle w:val="Jin"/>
              </w:rPr>
              <w:t>5163</w:t>
            </w:r>
          </w:p>
        </w:tc>
        <w:tc>
          <w:tcPr>
            <w:tcW w:w="739" w:type="dxa"/>
            <w:shd w:val="clear" w:color="auto" w:fill="auto"/>
          </w:tcPr>
          <w:p w14:paraId="009F65C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7E0F2A13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Služby peněžních ústavů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6CE0501" w14:textId="77777777" w:rsidR="007933BA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2 510,00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8A2BE2C" w14:textId="77777777" w:rsidR="007933BA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4 780,00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6666A6A" w14:textId="77777777" w:rsidR="007933BA" w:rsidRDefault="00000000">
            <w:pPr>
              <w:pStyle w:val="Jin0"/>
            </w:pPr>
            <w:r>
              <w:rPr>
                <w:rStyle w:val="Jin"/>
              </w:rPr>
              <w:t>52,51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20D2279" w14:textId="77777777" w:rsidR="007933BA" w:rsidRDefault="00000000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4 780,00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CF05E1E" w14:textId="77777777" w:rsidR="007933BA" w:rsidRDefault="00000000">
            <w:pPr>
              <w:pStyle w:val="Jin0"/>
            </w:pPr>
            <w:r>
              <w:rPr>
                <w:rStyle w:val="Jin"/>
              </w:rPr>
              <w:t>52,51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57566C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2 270,00</w:t>
            </w:r>
          </w:p>
        </w:tc>
      </w:tr>
      <w:tr w:rsidR="007933BA" w14:paraId="1508132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0F210F18" w14:textId="77777777" w:rsidR="007933BA" w:rsidRDefault="00000000">
            <w:pPr>
              <w:pStyle w:val="Jin0"/>
            </w:pPr>
            <w:r>
              <w:rPr>
                <w:rStyle w:val="Jin"/>
              </w:rPr>
              <w:t>6330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024CD035" w14:textId="77777777" w:rsidR="007933BA" w:rsidRDefault="00000000">
            <w:pPr>
              <w:pStyle w:val="Jin0"/>
            </w:pPr>
            <w:r>
              <w:rPr>
                <w:rStyle w:val="Jin"/>
              </w:rPr>
              <w:t>5349</w:t>
            </w:r>
          </w:p>
        </w:tc>
        <w:tc>
          <w:tcPr>
            <w:tcW w:w="739" w:type="dxa"/>
            <w:shd w:val="clear" w:color="auto" w:fill="auto"/>
          </w:tcPr>
          <w:p w14:paraId="57DC357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bottom"/>
          </w:tcPr>
          <w:p w14:paraId="35FC7A51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převody vlastním fondům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31ED3C9C" w14:textId="77777777" w:rsidR="007933BA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753AF593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71EBFE7D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37" w:type="dxa"/>
            <w:gridSpan w:val="2"/>
            <w:shd w:val="clear" w:color="auto" w:fill="auto"/>
            <w:vAlign w:val="bottom"/>
          </w:tcPr>
          <w:p w14:paraId="058EE571" w14:textId="77777777" w:rsidR="007933BA" w:rsidRDefault="00000000">
            <w:pPr>
              <w:pStyle w:val="Jin0"/>
              <w:ind w:firstLine="260"/>
            </w:pPr>
            <w:r>
              <w:rPr>
                <w:rStyle w:val="Jin"/>
              </w:rPr>
              <w:t>134 080,00 100,00</w:t>
            </w:r>
          </w:p>
        </w:tc>
        <w:tc>
          <w:tcPr>
            <w:tcW w:w="917" w:type="dxa"/>
            <w:shd w:val="clear" w:color="auto" w:fill="auto"/>
            <w:vAlign w:val="bottom"/>
          </w:tcPr>
          <w:p w14:paraId="5604E668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44A6C68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71D28950" w14:textId="77777777" w:rsidR="007933BA" w:rsidRDefault="00000000">
            <w:pPr>
              <w:pStyle w:val="Jin0"/>
            </w:pPr>
            <w:r>
              <w:rPr>
                <w:rStyle w:val="Jin"/>
              </w:rPr>
              <w:t>6399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EAC856" w14:textId="77777777" w:rsidR="007933BA" w:rsidRDefault="00000000">
            <w:pPr>
              <w:pStyle w:val="Jin0"/>
            </w:pPr>
            <w:r>
              <w:rPr>
                <w:rStyle w:val="Jin"/>
              </w:rPr>
              <w:t>5362</w:t>
            </w:r>
          </w:p>
        </w:tc>
        <w:tc>
          <w:tcPr>
            <w:tcW w:w="739" w:type="dxa"/>
            <w:shd w:val="clear" w:color="auto" w:fill="auto"/>
          </w:tcPr>
          <w:p w14:paraId="2E1451E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5C96C968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Platby daní a poplatků státnímu rozpočtu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FB9875B" w14:textId="77777777" w:rsidR="007933BA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434 818,00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2B8A691B" w14:textId="77777777" w:rsidR="007933BA" w:rsidRDefault="00000000">
            <w:pPr>
              <w:pStyle w:val="Jin0"/>
              <w:ind w:firstLine="300"/>
            </w:pPr>
            <w:r>
              <w:rPr>
                <w:rStyle w:val="Jin"/>
              </w:rPr>
              <w:t>50 000,00 869,64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7EEE960" w14:textId="77777777" w:rsidR="007933BA" w:rsidRDefault="0000000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440 000,00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37C0D66" w14:textId="77777777" w:rsidR="007933BA" w:rsidRDefault="00000000">
            <w:pPr>
              <w:pStyle w:val="Jin0"/>
            </w:pPr>
            <w:r>
              <w:rPr>
                <w:rStyle w:val="Jin"/>
              </w:rPr>
              <w:t>98,82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91ACFE7" w14:textId="77777777" w:rsidR="007933BA" w:rsidRDefault="0000000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5 182,00</w:t>
            </w:r>
          </w:p>
        </w:tc>
      </w:tr>
      <w:tr w:rsidR="007933BA" w14:paraId="0097686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4D1C162B" w14:textId="77777777" w:rsidR="007933BA" w:rsidRDefault="00000000">
            <w:pPr>
              <w:pStyle w:val="Jin0"/>
            </w:pPr>
            <w:r>
              <w:rPr>
                <w:rStyle w:val="Jin"/>
              </w:rPr>
              <w:t>6399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8B4EA1" w14:textId="77777777" w:rsidR="007933BA" w:rsidRDefault="00000000">
            <w:pPr>
              <w:pStyle w:val="Jin0"/>
            </w:pPr>
            <w:r>
              <w:rPr>
                <w:rStyle w:val="Jin"/>
              </w:rPr>
              <w:t>5365</w:t>
            </w:r>
          </w:p>
        </w:tc>
        <w:tc>
          <w:tcPr>
            <w:tcW w:w="739" w:type="dxa"/>
            <w:shd w:val="clear" w:color="auto" w:fill="auto"/>
          </w:tcPr>
          <w:p w14:paraId="00545C9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14:paraId="3F71E2FA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Platby daní krajům, obcím a státním fondům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F1D78E7" w14:textId="77777777" w:rsidR="007933BA" w:rsidRDefault="00000000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675 830,00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B3DCE1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675 830,00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72D8EF6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19D24A83" w14:textId="77777777" w:rsidR="007933BA" w:rsidRDefault="00000000">
            <w:pPr>
              <w:pStyle w:val="Jin0"/>
              <w:ind w:firstLine="260"/>
            </w:pPr>
            <w:r>
              <w:rPr>
                <w:rStyle w:val="Jin"/>
              </w:rPr>
              <w:t>675 830,00 100,00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3814095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03B4F22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4B8DDE56" w14:textId="77777777" w:rsidR="007933BA" w:rsidRDefault="00000000">
            <w:pPr>
              <w:pStyle w:val="Jin0"/>
            </w:pPr>
            <w:r>
              <w:rPr>
                <w:rStyle w:val="Jin"/>
              </w:rPr>
              <w:t>6402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9760B0" w14:textId="77777777" w:rsidR="007933BA" w:rsidRDefault="00000000">
            <w:pPr>
              <w:pStyle w:val="Jin0"/>
            </w:pPr>
            <w:r>
              <w:rPr>
                <w:rStyle w:val="Jin"/>
              </w:rPr>
              <w:t>5364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664FDE6" w14:textId="77777777" w:rsidR="007933BA" w:rsidRDefault="00000000">
            <w:pPr>
              <w:pStyle w:val="Jin0"/>
            </w:pPr>
            <w:r>
              <w:rPr>
                <w:rStyle w:val="Jin"/>
              </w:rPr>
              <w:t>98008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1B6D6914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Vratký transferů poskytnutých z veřejných rozpočtů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F64D5F1" w14:textId="77777777" w:rsidR="007933BA" w:rsidRDefault="00000000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9 400,00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7068CC" w14:textId="77777777" w:rsidR="007933BA" w:rsidRDefault="00000000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9 400,00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57149AD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14:paraId="16245D73" w14:textId="77777777" w:rsidR="007933BA" w:rsidRDefault="00000000">
            <w:pPr>
              <w:pStyle w:val="Jin0"/>
              <w:ind w:firstLine="400"/>
            </w:pPr>
            <w:r>
              <w:rPr>
                <w:rStyle w:val="Jin"/>
              </w:rPr>
              <w:t>9 400,00 100,00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C21B1F6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300748EA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42" w:type="dxa"/>
            <w:shd w:val="clear" w:color="auto" w:fill="auto"/>
          </w:tcPr>
          <w:p w14:paraId="4FBA7618" w14:textId="77777777" w:rsidR="007933BA" w:rsidRDefault="00000000">
            <w:pPr>
              <w:pStyle w:val="Jin0"/>
            </w:pPr>
            <w:r>
              <w:rPr>
                <w:rStyle w:val="Jin"/>
              </w:rPr>
              <w:t>6402</w:t>
            </w:r>
          </w:p>
        </w:tc>
        <w:tc>
          <w:tcPr>
            <w:tcW w:w="576" w:type="dxa"/>
            <w:shd w:val="clear" w:color="auto" w:fill="auto"/>
          </w:tcPr>
          <w:p w14:paraId="3F514BD6" w14:textId="77777777" w:rsidR="007933BA" w:rsidRDefault="00000000">
            <w:pPr>
              <w:pStyle w:val="Jin0"/>
            </w:pPr>
            <w:r>
              <w:rPr>
                <w:rStyle w:val="Jin"/>
              </w:rPr>
              <w:t>5364</w:t>
            </w:r>
          </w:p>
        </w:tc>
        <w:tc>
          <w:tcPr>
            <w:tcW w:w="739" w:type="dxa"/>
            <w:shd w:val="clear" w:color="auto" w:fill="auto"/>
          </w:tcPr>
          <w:p w14:paraId="2CD737C5" w14:textId="77777777" w:rsidR="007933BA" w:rsidRDefault="00000000">
            <w:pPr>
              <w:pStyle w:val="Jin0"/>
            </w:pPr>
            <w:r>
              <w:rPr>
                <w:rStyle w:val="Jin"/>
              </w:rPr>
              <w:t>98187</w:t>
            </w:r>
          </w:p>
        </w:tc>
        <w:tc>
          <w:tcPr>
            <w:tcW w:w="3989" w:type="dxa"/>
            <w:shd w:val="clear" w:color="auto" w:fill="auto"/>
          </w:tcPr>
          <w:p w14:paraId="5783510A" w14:textId="77777777" w:rsidR="007933BA" w:rsidRDefault="00000000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Vratký transferů poskytnutých z veřejných rozpočtů</w:t>
            </w:r>
          </w:p>
        </w:tc>
        <w:tc>
          <w:tcPr>
            <w:tcW w:w="1195" w:type="dxa"/>
            <w:shd w:val="clear" w:color="auto" w:fill="auto"/>
          </w:tcPr>
          <w:p w14:paraId="63C8C99E" w14:textId="77777777" w:rsidR="007933BA" w:rsidRDefault="0000000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26 244,00</w:t>
            </w:r>
          </w:p>
        </w:tc>
        <w:tc>
          <w:tcPr>
            <w:tcW w:w="979" w:type="dxa"/>
            <w:shd w:val="clear" w:color="auto" w:fill="auto"/>
          </w:tcPr>
          <w:p w14:paraId="28EB9C33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26 244,00</w:t>
            </w:r>
          </w:p>
        </w:tc>
        <w:tc>
          <w:tcPr>
            <w:tcW w:w="629" w:type="dxa"/>
            <w:shd w:val="clear" w:color="auto" w:fill="auto"/>
          </w:tcPr>
          <w:p w14:paraId="71D41648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37" w:type="dxa"/>
            <w:gridSpan w:val="2"/>
            <w:shd w:val="clear" w:color="auto" w:fill="auto"/>
          </w:tcPr>
          <w:p w14:paraId="7067CC7A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26 244,00 100,00</w:t>
            </w:r>
          </w:p>
        </w:tc>
        <w:tc>
          <w:tcPr>
            <w:tcW w:w="917" w:type="dxa"/>
            <w:shd w:val="clear" w:color="auto" w:fill="auto"/>
          </w:tcPr>
          <w:p w14:paraId="591C5C21" w14:textId="77777777" w:rsidR="007933BA" w:rsidRDefault="00000000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7933BA" w14:paraId="0532B23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4F434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9356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260F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EFEE8" w14:textId="77777777" w:rsidR="007933BA" w:rsidRDefault="00000000">
            <w:pPr>
              <w:pStyle w:val="Jin0"/>
              <w:ind w:firstLine="220"/>
              <w:jc w:val="both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3 474 103,35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5EAF0" w14:textId="77777777" w:rsidR="007933BA" w:rsidRDefault="00000000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2 652 144,00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2DF2A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130,99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83044" w14:textId="77777777" w:rsidR="007933BA" w:rsidRDefault="00000000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4 062 304,00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06AA9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85,52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9396" w14:textId="77777777" w:rsidR="007933BA" w:rsidRDefault="00000000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588 200,65</w:t>
            </w:r>
          </w:p>
        </w:tc>
      </w:tr>
    </w:tbl>
    <w:p w14:paraId="04EAD8CC" w14:textId="77777777" w:rsidR="007933BA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408BB92A" w14:textId="77777777" w:rsidR="007933BA" w:rsidRDefault="00000000">
      <w:pPr>
        <w:pStyle w:val="Nadpis20"/>
        <w:keepNext/>
        <w:keepLines/>
        <w:spacing w:after="800"/>
      </w:pPr>
      <w:bookmarkStart w:id="4" w:name="bookmark8"/>
      <w:r>
        <w:rPr>
          <w:rStyle w:val="Nadpis2"/>
        </w:rPr>
        <w:lastRenderedPageBreak/>
        <w:t>Plnění rozpočtu podrobného - příjmy</w:t>
      </w:r>
      <w:bookmarkEnd w:id="4"/>
    </w:p>
    <w:p w14:paraId="4B4B5CCB" w14:textId="77777777" w:rsidR="007933BA" w:rsidRDefault="00000000">
      <w:pPr>
        <w:pStyle w:val="Zkladntext1"/>
        <w:ind w:firstLine="320"/>
      </w:pPr>
      <w:r>
        <w:rPr>
          <w:rStyle w:val="Zkladntext"/>
          <w:b/>
          <w:bCs/>
        </w:rPr>
        <w:t>Za období: 12/2023</w:t>
      </w:r>
    </w:p>
    <w:p w14:paraId="2533BE1A" w14:textId="77777777" w:rsidR="007933BA" w:rsidRDefault="00000000">
      <w:pPr>
        <w:pStyle w:val="Zkladntext1"/>
        <w:ind w:firstLine="560"/>
      </w:pPr>
      <w:r>
        <w:rPr>
          <w:rStyle w:val="Zkladntext"/>
          <w:b/>
          <w:bCs/>
        </w:rPr>
        <w:t xml:space="preserve">Třídění: Par vzestupně, </w:t>
      </w:r>
      <w:proofErr w:type="spellStart"/>
      <w:r>
        <w:rPr>
          <w:rStyle w:val="Zkladntext"/>
          <w:b/>
          <w:bCs/>
        </w:rPr>
        <w:t>Pol</w:t>
      </w:r>
      <w:proofErr w:type="spellEnd"/>
      <w:r>
        <w:rPr>
          <w:rStyle w:val="Zkladntext"/>
          <w:b/>
          <w:bCs/>
        </w:rPr>
        <w:t xml:space="preserve"> vzestupně, </w:t>
      </w:r>
      <w:proofErr w:type="spellStart"/>
      <w:r>
        <w:rPr>
          <w:rStyle w:val="Zkladntext"/>
          <w:b/>
          <w:bCs/>
        </w:rPr>
        <w:t>Orgl</w:t>
      </w:r>
      <w:proofErr w:type="spellEnd"/>
      <w:r>
        <w:rPr>
          <w:rStyle w:val="Zkladntext"/>
          <w:b/>
          <w:bCs/>
        </w:rPr>
        <w:t xml:space="preserve"> vzestupně, UZ vzestupně, </w:t>
      </w:r>
      <w:proofErr w:type="spellStart"/>
      <w:r>
        <w:rPr>
          <w:rStyle w:val="Zkladntext"/>
          <w:b/>
          <w:bCs/>
        </w:rPr>
        <w:t>Nst</w:t>
      </w:r>
      <w:proofErr w:type="spellEnd"/>
      <w:r>
        <w:rPr>
          <w:rStyle w:val="Zkladntext"/>
          <w:b/>
          <w:bCs/>
        </w:rPr>
        <w:t xml:space="preserve"> vzestupně, </w:t>
      </w:r>
      <w:proofErr w:type="spellStart"/>
      <w:r>
        <w:rPr>
          <w:rStyle w:val="Zkladntext"/>
          <w:b/>
          <w:bCs/>
        </w:rPr>
        <w:t>Zdr</w:t>
      </w:r>
      <w:proofErr w:type="spellEnd"/>
      <w:r>
        <w:rPr>
          <w:rStyle w:val="Zkladntext"/>
          <w:b/>
          <w:bCs/>
        </w:rPr>
        <w:t xml:space="preserve"> vzestupně</w:t>
      </w:r>
    </w:p>
    <w:p w14:paraId="4D10A391" w14:textId="77777777" w:rsidR="007933BA" w:rsidRDefault="00000000">
      <w:pPr>
        <w:pStyle w:val="Zkladntext1"/>
        <w:spacing w:after="0"/>
        <w:ind w:firstLine="0"/>
      </w:pPr>
      <w:r>
        <w:rPr>
          <w:rStyle w:val="Zkladntext"/>
          <w:b/>
          <w:bCs/>
        </w:rPr>
        <w:t>Bez návrhu rozpočtových změn</w:t>
      </w:r>
    </w:p>
    <w:p w14:paraId="125FCD64" w14:textId="77777777" w:rsidR="007933BA" w:rsidRDefault="00000000">
      <w:pPr>
        <w:pStyle w:val="Zkladntext30"/>
        <w:pBdr>
          <w:top w:val="single" w:sz="0" w:space="7" w:color="DADADA"/>
          <w:left w:val="single" w:sz="0" w:space="0" w:color="DADADA"/>
          <w:bottom w:val="single" w:sz="0" w:space="4" w:color="DADADA"/>
          <w:right w:val="single" w:sz="0" w:space="0" w:color="DADADA"/>
        </w:pBdr>
        <w:shd w:val="clear" w:color="auto" w:fill="DADADA"/>
        <w:spacing w:after="203"/>
      </w:pPr>
      <w:r>
        <w:rPr>
          <w:rStyle w:val="Zkladntext3"/>
          <w:b/>
          <w:bCs/>
        </w:rPr>
        <w:t>Příjmy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461"/>
        <w:gridCol w:w="912"/>
        <w:gridCol w:w="422"/>
        <w:gridCol w:w="3595"/>
        <w:gridCol w:w="1104"/>
        <w:gridCol w:w="984"/>
        <w:gridCol w:w="629"/>
        <w:gridCol w:w="1622"/>
        <w:gridCol w:w="931"/>
      </w:tblGrid>
      <w:tr w:rsidR="007933BA" w14:paraId="412EFBCD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00573565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Par</w:t>
            </w:r>
          </w:p>
        </w:tc>
        <w:tc>
          <w:tcPr>
            <w:tcW w:w="461" w:type="dxa"/>
            <w:shd w:val="clear" w:color="auto" w:fill="auto"/>
            <w:vAlign w:val="bottom"/>
          </w:tcPr>
          <w:p w14:paraId="2CA822C8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Pol</w:t>
            </w:r>
            <w:proofErr w:type="spellEnd"/>
          </w:p>
        </w:tc>
        <w:tc>
          <w:tcPr>
            <w:tcW w:w="912" w:type="dxa"/>
            <w:shd w:val="clear" w:color="auto" w:fill="auto"/>
            <w:vAlign w:val="bottom"/>
          </w:tcPr>
          <w:p w14:paraId="494B2A40" w14:textId="77777777" w:rsidR="007933BA" w:rsidRDefault="00000000">
            <w:pPr>
              <w:pStyle w:val="Jin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N+Z+Uz</w:t>
            </w:r>
            <w:proofErr w:type="spellEnd"/>
          </w:p>
        </w:tc>
        <w:tc>
          <w:tcPr>
            <w:tcW w:w="422" w:type="dxa"/>
            <w:shd w:val="clear" w:color="auto" w:fill="auto"/>
            <w:vAlign w:val="bottom"/>
          </w:tcPr>
          <w:p w14:paraId="63A0A813" w14:textId="77777777" w:rsidR="007933BA" w:rsidRDefault="00000000">
            <w:pPr>
              <w:pStyle w:val="Jin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orgl</w:t>
            </w:r>
            <w:proofErr w:type="spellEnd"/>
          </w:p>
        </w:tc>
        <w:tc>
          <w:tcPr>
            <w:tcW w:w="3595" w:type="dxa"/>
            <w:shd w:val="clear" w:color="auto" w:fill="auto"/>
            <w:vAlign w:val="bottom"/>
          </w:tcPr>
          <w:p w14:paraId="255CBE0A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Název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1F35701" w14:textId="77777777" w:rsidR="007933BA" w:rsidRDefault="00000000">
            <w:pPr>
              <w:pStyle w:val="Jin0"/>
              <w:ind w:firstLine="20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Skutečnost</w:t>
            </w:r>
          </w:p>
        </w:tc>
        <w:tc>
          <w:tcPr>
            <w:tcW w:w="984" w:type="dxa"/>
            <w:shd w:val="clear" w:color="auto" w:fill="auto"/>
          </w:tcPr>
          <w:p w14:paraId="1F5DA53F" w14:textId="77777777" w:rsidR="007933BA" w:rsidRDefault="00000000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Rozpočet schválený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66991A4E" w14:textId="77777777" w:rsidR="007933BA" w:rsidRDefault="00000000">
            <w:pPr>
              <w:pStyle w:val="Jin0"/>
              <w:ind w:right="160"/>
              <w:jc w:val="right"/>
            </w:pPr>
            <w:r>
              <w:rPr>
                <w:rStyle w:val="Jin"/>
              </w:rPr>
              <w:t>96</w:t>
            </w:r>
          </w:p>
        </w:tc>
        <w:tc>
          <w:tcPr>
            <w:tcW w:w="1622" w:type="dxa"/>
            <w:shd w:val="clear" w:color="auto" w:fill="auto"/>
          </w:tcPr>
          <w:p w14:paraId="1A9319ED" w14:textId="77777777" w:rsidR="007933BA" w:rsidRDefault="00000000">
            <w:pPr>
              <w:pStyle w:val="Jin0"/>
              <w:ind w:left="32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Rozpočet upravený %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185648AE" w14:textId="77777777" w:rsidR="007933BA" w:rsidRDefault="00000000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4"/>
                <w:szCs w:val="14"/>
              </w:rPr>
              <w:t>Rozdíl</w:t>
            </w:r>
          </w:p>
        </w:tc>
      </w:tr>
      <w:tr w:rsidR="007933BA" w14:paraId="5C87F59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</w:tcPr>
          <w:p w14:paraId="427EB0F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847EE" w14:textId="77777777" w:rsidR="007933BA" w:rsidRDefault="00000000">
            <w:pPr>
              <w:pStyle w:val="Jin0"/>
            </w:pPr>
            <w:r>
              <w:rPr>
                <w:rStyle w:val="Jin"/>
              </w:rPr>
              <w:t>1111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</w:tcPr>
          <w:p w14:paraId="02CC388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14:paraId="6FA135F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FEA93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příjmů fyzických osob placená plátci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6C978" w14:textId="77777777" w:rsidR="007933BA" w:rsidRDefault="00000000">
            <w:pPr>
              <w:pStyle w:val="Jin0"/>
              <w:ind w:firstLine="240"/>
            </w:pPr>
            <w:r>
              <w:rPr>
                <w:rStyle w:val="Jin"/>
              </w:rPr>
              <w:t>356 580,66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BBFB0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304 900,00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5742B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116,95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6560F" w14:textId="77777777" w:rsidR="007933BA" w:rsidRDefault="00000000">
            <w:pPr>
              <w:pStyle w:val="Jin0"/>
              <w:ind w:firstLine="260"/>
            </w:pPr>
            <w:r>
              <w:rPr>
                <w:rStyle w:val="Jin"/>
              </w:rPr>
              <w:t>304 900,00 116,95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05F61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-51 680,66</w:t>
            </w:r>
          </w:p>
        </w:tc>
      </w:tr>
      <w:tr w:rsidR="007933BA" w14:paraId="4E4B62C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</w:tcPr>
          <w:p w14:paraId="66E5645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4655B0" w14:textId="77777777" w:rsidR="007933BA" w:rsidRDefault="00000000">
            <w:pPr>
              <w:pStyle w:val="Jin0"/>
            </w:pPr>
            <w:r>
              <w:rPr>
                <w:rStyle w:val="Jin"/>
              </w:rPr>
              <w:t>1112</w:t>
            </w:r>
          </w:p>
        </w:tc>
        <w:tc>
          <w:tcPr>
            <w:tcW w:w="912" w:type="dxa"/>
            <w:shd w:val="clear" w:color="auto" w:fill="auto"/>
          </w:tcPr>
          <w:p w14:paraId="6A5207B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67FFF6D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61AC6DE4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příjmů fyzických osob placená poplatníky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F00A5FC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30 239,73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6EC8C70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28 300,00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D480FF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106,85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265AE73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28 300,00 106,85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1E23657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-1 939,73</w:t>
            </w:r>
          </w:p>
        </w:tc>
      </w:tr>
      <w:tr w:rsidR="007933BA" w14:paraId="0A95F70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</w:tcPr>
          <w:p w14:paraId="3D1A18F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bottom"/>
          </w:tcPr>
          <w:p w14:paraId="2D3D2C1A" w14:textId="77777777" w:rsidR="007933BA" w:rsidRDefault="00000000">
            <w:pPr>
              <w:pStyle w:val="Jin0"/>
            </w:pPr>
            <w:r>
              <w:rPr>
                <w:rStyle w:val="Jin"/>
              </w:rPr>
              <w:t>1113</w:t>
            </w:r>
          </w:p>
        </w:tc>
        <w:tc>
          <w:tcPr>
            <w:tcW w:w="912" w:type="dxa"/>
            <w:shd w:val="clear" w:color="auto" w:fill="auto"/>
          </w:tcPr>
          <w:p w14:paraId="1ED1AFE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6D55C4D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0E6D9ED0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příjmů fyzických osob vybíraná srážkou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E724D48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87 258,38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220B9415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62 900,00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313CA3B3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138,73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7E60DB19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72 900,00 119,70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64C23C73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-14 358,38</w:t>
            </w:r>
          </w:p>
        </w:tc>
      </w:tr>
      <w:tr w:rsidR="007933BA" w14:paraId="4A740BD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2" w:type="dxa"/>
            <w:shd w:val="clear" w:color="auto" w:fill="auto"/>
          </w:tcPr>
          <w:p w14:paraId="3633571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bottom"/>
          </w:tcPr>
          <w:p w14:paraId="6AA0A4A8" w14:textId="77777777" w:rsidR="007933BA" w:rsidRDefault="00000000">
            <w:pPr>
              <w:pStyle w:val="Jin0"/>
            </w:pPr>
            <w:r>
              <w:rPr>
                <w:rStyle w:val="Jin"/>
              </w:rPr>
              <w:t>1121</w:t>
            </w:r>
          </w:p>
        </w:tc>
        <w:tc>
          <w:tcPr>
            <w:tcW w:w="912" w:type="dxa"/>
            <w:shd w:val="clear" w:color="auto" w:fill="auto"/>
          </w:tcPr>
          <w:p w14:paraId="2FD9ADA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4CE8AE3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15709B86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příjmů právnických osob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C0B1CDA" w14:textId="77777777" w:rsidR="007933BA" w:rsidRDefault="00000000">
            <w:pPr>
              <w:pStyle w:val="Jin0"/>
              <w:ind w:firstLine="240"/>
            </w:pPr>
            <w:r>
              <w:rPr>
                <w:rStyle w:val="Jin"/>
              </w:rPr>
              <w:t>632 867,63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715EA15F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475 950,00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5661B2F8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132,97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7D1BBEDD" w14:textId="77777777" w:rsidR="007933BA" w:rsidRDefault="00000000">
            <w:pPr>
              <w:pStyle w:val="Jin0"/>
              <w:ind w:firstLine="260"/>
            </w:pPr>
            <w:r>
              <w:rPr>
                <w:rStyle w:val="Jin"/>
              </w:rPr>
              <w:t>625 950,00 101,11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C761E45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-6 917,63</w:t>
            </w:r>
          </w:p>
        </w:tc>
      </w:tr>
      <w:tr w:rsidR="007933BA" w14:paraId="3A0541D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42" w:type="dxa"/>
            <w:shd w:val="clear" w:color="auto" w:fill="auto"/>
          </w:tcPr>
          <w:p w14:paraId="60F6271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E469936" w14:textId="77777777" w:rsidR="007933BA" w:rsidRDefault="00000000">
            <w:pPr>
              <w:pStyle w:val="Jin0"/>
            </w:pPr>
            <w:r>
              <w:rPr>
                <w:rStyle w:val="Jin"/>
              </w:rPr>
              <w:t>1122</w:t>
            </w:r>
          </w:p>
        </w:tc>
        <w:tc>
          <w:tcPr>
            <w:tcW w:w="912" w:type="dxa"/>
            <w:shd w:val="clear" w:color="auto" w:fill="auto"/>
          </w:tcPr>
          <w:p w14:paraId="5570901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5A55D77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2A38DBA2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daně z příjmů právnických osob v případech, kdy poplatníkem je obec, s výjimkou daně vybírané srážkou podle z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24EAE0A" w14:textId="77777777" w:rsidR="007933BA" w:rsidRDefault="00000000">
            <w:pPr>
              <w:pStyle w:val="Jin0"/>
              <w:ind w:firstLine="240"/>
            </w:pPr>
            <w:r>
              <w:rPr>
                <w:rStyle w:val="Jin"/>
              </w:rPr>
              <w:t>675 830,00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F77ADD0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675 830,00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D541241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4D0DAD" w14:textId="77777777" w:rsidR="007933BA" w:rsidRDefault="00000000">
            <w:pPr>
              <w:pStyle w:val="Jin0"/>
              <w:ind w:firstLine="260"/>
            </w:pPr>
            <w:r>
              <w:rPr>
                <w:rStyle w:val="Jin"/>
              </w:rPr>
              <w:t>675 830,00 100,00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01252F4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66DA77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" w:type="dxa"/>
            <w:shd w:val="clear" w:color="auto" w:fill="auto"/>
          </w:tcPr>
          <w:p w14:paraId="76BACD5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</w:tcPr>
          <w:p w14:paraId="776430FC" w14:textId="77777777" w:rsidR="007933BA" w:rsidRDefault="00000000">
            <w:pPr>
              <w:pStyle w:val="Jin0"/>
            </w:pPr>
            <w:r>
              <w:rPr>
                <w:rStyle w:val="Jin"/>
              </w:rPr>
              <w:t>1211</w:t>
            </w:r>
          </w:p>
        </w:tc>
        <w:tc>
          <w:tcPr>
            <w:tcW w:w="912" w:type="dxa"/>
            <w:shd w:val="clear" w:color="auto" w:fill="auto"/>
          </w:tcPr>
          <w:p w14:paraId="59B81E2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076A43B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</w:tcPr>
          <w:p w14:paraId="12B5ADFD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přidané hodnoty</w:t>
            </w:r>
          </w:p>
        </w:tc>
        <w:tc>
          <w:tcPr>
            <w:tcW w:w="1104" w:type="dxa"/>
            <w:shd w:val="clear" w:color="auto" w:fill="auto"/>
          </w:tcPr>
          <w:p w14:paraId="5EE06DD8" w14:textId="77777777" w:rsidR="007933BA" w:rsidRDefault="00000000">
            <w:pPr>
              <w:pStyle w:val="Jin0"/>
            </w:pPr>
            <w:r>
              <w:rPr>
                <w:rStyle w:val="Jin"/>
              </w:rPr>
              <w:t>1138 620,89</w:t>
            </w:r>
          </w:p>
        </w:tc>
        <w:tc>
          <w:tcPr>
            <w:tcW w:w="984" w:type="dxa"/>
            <w:shd w:val="clear" w:color="auto" w:fill="auto"/>
          </w:tcPr>
          <w:p w14:paraId="62E2D461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1080 000,00</w:t>
            </w:r>
          </w:p>
        </w:tc>
        <w:tc>
          <w:tcPr>
            <w:tcW w:w="629" w:type="dxa"/>
            <w:shd w:val="clear" w:color="auto" w:fill="auto"/>
          </w:tcPr>
          <w:p w14:paraId="32FA7012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105,43</w:t>
            </w:r>
          </w:p>
        </w:tc>
        <w:tc>
          <w:tcPr>
            <w:tcW w:w="1622" w:type="dxa"/>
            <w:shd w:val="clear" w:color="auto" w:fill="auto"/>
          </w:tcPr>
          <w:p w14:paraId="4CAA2C6B" w14:textId="77777777" w:rsidR="007933BA" w:rsidRDefault="00000000">
            <w:pPr>
              <w:pStyle w:val="Jin0"/>
              <w:ind w:firstLine="140"/>
            </w:pPr>
            <w:r>
              <w:rPr>
                <w:rStyle w:val="Jin"/>
              </w:rPr>
              <w:t>1 080 000,00 105,43</w:t>
            </w:r>
          </w:p>
        </w:tc>
        <w:tc>
          <w:tcPr>
            <w:tcW w:w="931" w:type="dxa"/>
            <w:shd w:val="clear" w:color="auto" w:fill="auto"/>
          </w:tcPr>
          <w:p w14:paraId="3776E275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-58 620,89</w:t>
            </w:r>
          </w:p>
        </w:tc>
      </w:tr>
      <w:tr w:rsidR="007933BA" w14:paraId="30FB5A6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2" w:type="dxa"/>
            <w:shd w:val="clear" w:color="auto" w:fill="auto"/>
          </w:tcPr>
          <w:p w14:paraId="6620764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bottom"/>
          </w:tcPr>
          <w:p w14:paraId="06676F4C" w14:textId="77777777" w:rsidR="007933BA" w:rsidRDefault="00000000">
            <w:pPr>
              <w:pStyle w:val="Jin0"/>
            </w:pPr>
            <w:r>
              <w:rPr>
                <w:rStyle w:val="Jin"/>
              </w:rPr>
              <w:t>1335</w:t>
            </w:r>
          </w:p>
        </w:tc>
        <w:tc>
          <w:tcPr>
            <w:tcW w:w="912" w:type="dxa"/>
            <w:shd w:val="clear" w:color="auto" w:fill="auto"/>
          </w:tcPr>
          <w:p w14:paraId="49256BBC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3BA2DCD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71FE2FBD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Poplatky za odnětí pozemků plnění funkcí lesa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F7A627E" w14:textId="77777777" w:rsidR="007933BA" w:rsidRDefault="00000000">
            <w:pPr>
              <w:pStyle w:val="Jin0"/>
              <w:ind w:firstLine="520"/>
            </w:pPr>
            <w:r>
              <w:rPr>
                <w:rStyle w:val="Jin"/>
              </w:rPr>
              <w:t>611,60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552146ED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40,00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78AAD30D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1529,0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4C6F9B93" w14:textId="77777777" w:rsidR="007933BA" w:rsidRDefault="00000000">
            <w:pPr>
              <w:pStyle w:val="Jin0"/>
              <w:ind w:firstLine="600"/>
            </w:pPr>
            <w:r>
              <w:rPr>
                <w:rStyle w:val="Jin"/>
              </w:rPr>
              <w:t>40,00 1529,0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0B027FF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-571,60</w:t>
            </w:r>
          </w:p>
        </w:tc>
      </w:tr>
      <w:tr w:rsidR="007933BA" w14:paraId="4F2D227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42" w:type="dxa"/>
            <w:shd w:val="clear" w:color="auto" w:fill="auto"/>
          </w:tcPr>
          <w:p w14:paraId="35C8B39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E2681" w14:textId="77777777" w:rsidR="007933BA" w:rsidRDefault="00000000">
            <w:pPr>
              <w:pStyle w:val="Jin0"/>
            </w:pPr>
            <w:r>
              <w:rPr>
                <w:rStyle w:val="Jin"/>
              </w:rPr>
              <w:t>1339</w:t>
            </w:r>
          </w:p>
        </w:tc>
        <w:tc>
          <w:tcPr>
            <w:tcW w:w="912" w:type="dxa"/>
            <w:shd w:val="clear" w:color="auto" w:fill="auto"/>
          </w:tcPr>
          <w:p w14:paraId="213818B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001966C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69886D2E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ostatních poplatků a jiných obdobných peněžitých plnění v oblasti životního prostředí a pokuta za nedodaný objem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1D160D8" w14:textId="77777777" w:rsidR="007933BA" w:rsidRDefault="00000000">
            <w:pPr>
              <w:pStyle w:val="Jin0"/>
              <w:ind w:firstLine="680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87D0B7F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2 000,00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02ED67D" w14:textId="77777777" w:rsidR="007933BA" w:rsidRDefault="00000000">
            <w:pPr>
              <w:pStyle w:val="Jin0"/>
              <w:ind w:firstLine="160"/>
            </w:pPr>
            <w:r>
              <w:rPr>
                <w:rStyle w:val="Jin"/>
              </w:rPr>
              <w:t>0,00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FE73A9A" w14:textId="77777777" w:rsidR="007933BA" w:rsidRDefault="00000000">
            <w:pPr>
              <w:pStyle w:val="Jin0"/>
              <w:ind w:firstLine="400"/>
            </w:pPr>
            <w:r>
              <w:rPr>
                <w:rStyle w:val="Jin"/>
              </w:rPr>
              <w:t>2 000,00 0,00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4BFDA7A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2 000,00</w:t>
            </w:r>
          </w:p>
        </w:tc>
      </w:tr>
      <w:tr w:rsidR="007933BA" w14:paraId="1CC2CB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" w:type="dxa"/>
            <w:shd w:val="clear" w:color="auto" w:fill="auto"/>
          </w:tcPr>
          <w:p w14:paraId="1190B05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</w:tcPr>
          <w:p w14:paraId="76C8A88D" w14:textId="77777777" w:rsidR="007933BA" w:rsidRDefault="00000000">
            <w:pPr>
              <w:pStyle w:val="Jin0"/>
            </w:pPr>
            <w:r>
              <w:rPr>
                <w:rStyle w:val="Jin"/>
              </w:rPr>
              <w:t>1341</w:t>
            </w:r>
          </w:p>
        </w:tc>
        <w:tc>
          <w:tcPr>
            <w:tcW w:w="912" w:type="dxa"/>
            <w:shd w:val="clear" w:color="auto" w:fill="auto"/>
          </w:tcPr>
          <w:p w14:paraId="0AF731F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4844BD9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</w:tcPr>
          <w:p w14:paraId="102A93DE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Poplatek ze psů</w:t>
            </w:r>
          </w:p>
        </w:tc>
        <w:tc>
          <w:tcPr>
            <w:tcW w:w="1104" w:type="dxa"/>
            <w:shd w:val="clear" w:color="auto" w:fill="auto"/>
          </w:tcPr>
          <w:p w14:paraId="4C7753BC" w14:textId="77777777" w:rsidR="007933BA" w:rsidRDefault="00000000">
            <w:pPr>
              <w:pStyle w:val="Jin0"/>
              <w:ind w:firstLine="400"/>
            </w:pPr>
            <w:r>
              <w:rPr>
                <w:rStyle w:val="Jin"/>
              </w:rPr>
              <w:t>1 740,00</w:t>
            </w:r>
          </w:p>
        </w:tc>
        <w:tc>
          <w:tcPr>
            <w:tcW w:w="984" w:type="dxa"/>
            <w:shd w:val="clear" w:color="auto" w:fill="auto"/>
          </w:tcPr>
          <w:p w14:paraId="18D433F5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1 620,00</w:t>
            </w:r>
          </w:p>
        </w:tc>
        <w:tc>
          <w:tcPr>
            <w:tcW w:w="629" w:type="dxa"/>
            <w:shd w:val="clear" w:color="auto" w:fill="auto"/>
          </w:tcPr>
          <w:p w14:paraId="1FD9FD9F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107,41</w:t>
            </w:r>
          </w:p>
        </w:tc>
        <w:tc>
          <w:tcPr>
            <w:tcW w:w="1622" w:type="dxa"/>
            <w:shd w:val="clear" w:color="auto" w:fill="auto"/>
          </w:tcPr>
          <w:p w14:paraId="08E37869" w14:textId="77777777" w:rsidR="007933BA" w:rsidRDefault="00000000">
            <w:pPr>
              <w:pStyle w:val="Jin0"/>
              <w:ind w:firstLine="400"/>
            </w:pPr>
            <w:r>
              <w:rPr>
                <w:rStyle w:val="Jin"/>
              </w:rPr>
              <w:t>1 620,00 107,41</w:t>
            </w:r>
          </w:p>
        </w:tc>
        <w:tc>
          <w:tcPr>
            <w:tcW w:w="931" w:type="dxa"/>
            <w:shd w:val="clear" w:color="auto" w:fill="auto"/>
          </w:tcPr>
          <w:p w14:paraId="198EF7BD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-120,00</w:t>
            </w:r>
          </w:p>
        </w:tc>
      </w:tr>
      <w:tr w:rsidR="007933BA" w14:paraId="0BFE52C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</w:tcPr>
          <w:p w14:paraId="78133AE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C72EB9" w14:textId="77777777" w:rsidR="007933BA" w:rsidRDefault="00000000">
            <w:pPr>
              <w:pStyle w:val="Jin0"/>
            </w:pPr>
            <w:r>
              <w:rPr>
                <w:rStyle w:val="Jin"/>
              </w:rPr>
              <w:t>1361</w:t>
            </w:r>
          </w:p>
        </w:tc>
        <w:tc>
          <w:tcPr>
            <w:tcW w:w="912" w:type="dxa"/>
            <w:shd w:val="clear" w:color="auto" w:fill="auto"/>
          </w:tcPr>
          <w:p w14:paraId="3858264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28C15F0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D67D608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Správní poplatky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38AAAC1" w14:textId="77777777" w:rsidR="007933BA" w:rsidRDefault="00000000">
            <w:pPr>
              <w:pStyle w:val="Jin0"/>
              <w:ind w:firstLine="680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9C56A47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100,00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58B2086" w14:textId="77777777" w:rsidR="007933BA" w:rsidRDefault="00000000">
            <w:pPr>
              <w:pStyle w:val="Jin0"/>
              <w:ind w:firstLine="160"/>
            </w:pPr>
            <w:r>
              <w:rPr>
                <w:rStyle w:val="Jin"/>
              </w:rPr>
              <w:t>0,00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56BA2C0" w14:textId="77777777" w:rsidR="007933BA" w:rsidRDefault="00000000">
            <w:pPr>
              <w:pStyle w:val="Jin0"/>
              <w:ind w:firstLine="520"/>
            </w:pPr>
            <w:r>
              <w:rPr>
                <w:rStyle w:val="Jin"/>
              </w:rPr>
              <w:t>100,00 0,00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D4F7313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100,00</w:t>
            </w:r>
          </w:p>
        </w:tc>
      </w:tr>
      <w:tr w:rsidR="007933BA" w14:paraId="69D138F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2" w:type="dxa"/>
            <w:shd w:val="clear" w:color="auto" w:fill="auto"/>
          </w:tcPr>
          <w:p w14:paraId="36BA82F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bottom"/>
          </w:tcPr>
          <w:p w14:paraId="2C3E51E9" w14:textId="77777777" w:rsidR="007933BA" w:rsidRDefault="00000000">
            <w:pPr>
              <w:pStyle w:val="Jin0"/>
            </w:pPr>
            <w:r>
              <w:rPr>
                <w:rStyle w:val="Jin"/>
              </w:rPr>
              <w:t>1381</w:t>
            </w:r>
          </w:p>
        </w:tc>
        <w:tc>
          <w:tcPr>
            <w:tcW w:w="912" w:type="dxa"/>
            <w:shd w:val="clear" w:color="auto" w:fill="auto"/>
          </w:tcPr>
          <w:p w14:paraId="6DD922D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3E1BACF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46C64AA1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hazardních her s výjimkou dílčí daně z technických her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029DB5B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16 158,75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20D0F5DF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15 300,00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0B752E40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105,61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297C169B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15 300,00 105,61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187C0B7B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-858,75</w:t>
            </w:r>
          </w:p>
        </w:tc>
      </w:tr>
      <w:tr w:rsidR="007933BA" w14:paraId="6C1B060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42" w:type="dxa"/>
            <w:shd w:val="clear" w:color="auto" w:fill="auto"/>
          </w:tcPr>
          <w:p w14:paraId="1A840A7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691644C" w14:textId="77777777" w:rsidR="007933BA" w:rsidRDefault="00000000">
            <w:pPr>
              <w:pStyle w:val="Jin0"/>
            </w:pPr>
            <w:r>
              <w:rPr>
                <w:rStyle w:val="Jin"/>
              </w:rPr>
              <w:t>1382</w:t>
            </w:r>
          </w:p>
        </w:tc>
        <w:tc>
          <w:tcPr>
            <w:tcW w:w="912" w:type="dxa"/>
            <w:shd w:val="clear" w:color="auto" w:fill="auto"/>
          </w:tcPr>
          <w:p w14:paraId="22C189E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75D3678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4A36E036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ze zrušeného odvodu z loterií a podobných her kromě odvodu z výherních hracích přístrojů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644465E" w14:textId="77777777" w:rsidR="007933BA" w:rsidRDefault="00000000">
            <w:pPr>
              <w:pStyle w:val="Jin0"/>
              <w:ind w:firstLine="680"/>
            </w:pPr>
            <w:r>
              <w:rPr>
                <w:rStyle w:val="Jin"/>
              </w:rPr>
              <w:t>0,19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44C5A50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031AAEC" w14:textId="77777777" w:rsidR="007933BA" w:rsidRDefault="00000000">
            <w:pPr>
              <w:pStyle w:val="Jin0"/>
              <w:ind w:firstLine="160"/>
            </w:pPr>
            <w:r>
              <w:rPr>
                <w:rStyle w:val="Jin"/>
              </w:rPr>
              <w:t>0,00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C76DCF3" w14:textId="77777777" w:rsidR="007933BA" w:rsidRDefault="00000000">
            <w:pPr>
              <w:pStyle w:val="Jin0"/>
              <w:ind w:firstLine="680"/>
            </w:pPr>
            <w:r>
              <w:rPr>
                <w:rStyle w:val="Jin"/>
              </w:rPr>
              <w:t>0,00 0,00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7073F79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-0,19</w:t>
            </w:r>
          </w:p>
        </w:tc>
      </w:tr>
      <w:tr w:rsidR="007933BA" w14:paraId="1BFAB49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42" w:type="dxa"/>
            <w:shd w:val="clear" w:color="auto" w:fill="auto"/>
          </w:tcPr>
          <w:p w14:paraId="63C4461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bottom"/>
          </w:tcPr>
          <w:p w14:paraId="7BC1B5B2" w14:textId="77777777" w:rsidR="007933BA" w:rsidRDefault="00000000">
            <w:pPr>
              <w:pStyle w:val="Jin0"/>
            </w:pPr>
            <w:r>
              <w:rPr>
                <w:rStyle w:val="Jin"/>
              </w:rPr>
              <w:t>1511</w:t>
            </w:r>
          </w:p>
        </w:tc>
        <w:tc>
          <w:tcPr>
            <w:tcW w:w="912" w:type="dxa"/>
            <w:shd w:val="clear" w:color="auto" w:fill="auto"/>
          </w:tcPr>
          <w:p w14:paraId="5164699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1433D6D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23C5E227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Daň z nemovitých věcí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981C928" w14:textId="77777777" w:rsidR="007933BA" w:rsidRDefault="00000000">
            <w:pPr>
              <w:pStyle w:val="Jin0"/>
              <w:ind w:firstLine="240"/>
            </w:pPr>
            <w:r>
              <w:rPr>
                <w:rStyle w:val="Jin"/>
              </w:rPr>
              <w:t>277 798,42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030EFF51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282 440,00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71657C99" w14:textId="77777777" w:rsidR="007933BA" w:rsidRDefault="00000000">
            <w:pPr>
              <w:pStyle w:val="Jin0"/>
            </w:pPr>
            <w:r>
              <w:rPr>
                <w:rStyle w:val="Jin"/>
              </w:rPr>
              <w:t>98,36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5D69DFEF" w14:textId="77777777" w:rsidR="007933BA" w:rsidRDefault="00000000">
            <w:pPr>
              <w:pStyle w:val="Jin0"/>
              <w:ind w:firstLine="260"/>
            </w:pPr>
            <w:r>
              <w:rPr>
                <w:rStyle w:val="Jin"/>
              </w:rPr>
              <w:t>282 440,00 98,36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1C0C963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4 641,58</w:t>
            </w:r>
          </w:p>
        </w:tc>
      </w:tr>
      <w:tr w:rsidR="007933BA" w14:paraId="603276C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</w:tcPr>
          <w:p w14:paraId="7BEE74E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bottom"/>
          </w:tcPr>
          <w:p w14:paraId="06075AF3" w14:textId="77777777" w:rsidR="007933BA" w:rsidRDefault="00000000">
            <w:pPr>
              <w:pStyle w:val="Jin0"/>
            </w:pPr>
            <w:r>
              <w:rPr>
                <w:rStyle w:val="Jin"/>
              </w:rPr>
              <w:t>4111</w:t>
            </w:r>
          </w:p>
        </w:tc>
        <w:tc>
          <w:tcPr>
            <w:tcW w:w="912" w:type="dxa"/>
            <w:shd w:val="clear" w:color="auto" w:fill="auto"/>
            <w:vAlign w:val="bottom"/>
          </w:tcPr>
          <w:p w14:paraId="6338C32A" w14:textId="77777777" w:rsidR="007933BA" w:rsidRDefault="00000000">
            <w:pPr>
              <w:pStyle w:val="Jin0"/>
              <w:ind w:firstLine="240"/>
            </w:pPr>
            <w:r>
              <w:rPr>
                <w:rStyle w:val="Jin"/>
              </w:rPr>
              <w:t>98008</w:t>
            </w:r>
          </w:p>
        </w:tc>
        <w:tc>
          <w:tcPr>
            <w:tcW w:w="422" w:type="dxa"/>
            <w:shd w:val="clear" w:color="auto" w:fill="auto"/>
          </w:tcPr>
          <w:p w14:paraId="13A4068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169AAAC8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přijaté transfery z všeobecné pokladní správy státního rozpočtu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696704E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38 600,00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145F3C47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38 600,00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24981E66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7AD30824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38 600,00 100,00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0CEC4C29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6EAF720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2" w:type="dxa"/>
            <w:shd w:val="clear" w:color="auto" w:fill="auto"/>
          </w:tcPr>
          <w:p w14:paraId="0B032E0C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0A4AF8" w14:textId="77777777" w:rsidR="007933BA" w:rsidRDefault="00000000">
            <w:pPr>
              <w:pStyle w:val="Jin0"/>
            </w:pPr>
            <w:r>
              <w:rPr>
                <w:rStyle w:val="Jin"/>
              </w:rPr>
              <w:t>4112</w:t>
            </w:r>
          </w:p>
        </w:tc>
        <w:tc>
          <w:tcPr>
            <w:tcW w:w="912" w:type="dxa"/>
            <w:shd w:val="clear" w:color="auto" w:fill="auto"/>
          </w:tcPr>
          <w:p w14:paraId="69EABFF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6DD2751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3DE1D1F6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Neinvestiční přijaté transfery ze státního rozpočtu v rámci souhrnného dotačního vztahu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B409A9E" w14:textId="77777777" w:rsidR="007933BA" w:rsidRDefault="00000000">
            <w:pPr>
              <w:pStyle w:val="Jin0"/>
              <w:ind w:firstLine="240"/>
            </w:pPr>
            <w:r>
              <w:rPr>
                <w:rStyle w:val="Jin"/>
              </w:rPr>
              <w:t>105 400,00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878677B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105 400,00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E26A97B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C40BEAF" w14:textId="77777777" w:rsidR="007933BA" w:rsidRDefault="00000000">
            <w:pPr>
              <w:pStyle w:val="Jin0"/>
              <w:ind w:firstLine="260"/>
            </w:pPr>
            <w:r>
              <w:rPr>
                <w:rStyle w:val="Jin"/>
              </w:rPr>
              <w:t>105 400,00 100,00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AE001BD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3C80135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2" w:type="dxa"/>
            <w:shd w:val="clear" w:color="auto" w:fill="auto"/>
          </w:tcPr>
          <w:p w14:paraId="5BB70DA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</w:tcPr>
          <w:p w14:paraId="18938AAD" w14:textId="77777777" w:rsidR="007933BA" w:rsidRDefault="00000000">
            <w:pPr>
              <w:pStyle w:val="Jin0"/>
            </w:pPr>
            <w:r>
              <w:rPr>
                <w:rStyle w:val="Jin"/>
              </w:rPr>
              <w:t>4116</w:t>
            </w:r>
          </w:p>
        </w:tc>
        <w:tc>
          <w:tcPr>
            <w:tcW w:w="912" w:type="dxa"/>
            <w:shd w:val="clear" w:color="auto" w:fill="auto"/>
          </w:tcPr>
          <w:p w14:paraId="6F3BBB81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29031</w:t>
            </w:r>
          </w:p>
        </w:tc>
        <w:tc>
          <w:tcPr>
            <w:tcW w:w="422" w:type="dxa"/>
            <w:shd w:val="clear" w:color="auto" w:fill="auto"/>
          </w:tcPr>
          <w:p w14:paraId="6195279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</w:tcPr>
          <w:p w14:paraId="321CC311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neinvestiční přijaté transfery ze státního rozpočtu</w:t>
            </w:r>
          </w:p>
        </w:tc>
        <w:tc>
          <w:tcPr>
            <w:tcW w:w="1104" w:type="dxa"/>
            <w:shd w:val="clear" w:color="auto" w:fill="auto"/>
          </w:tcPr>
          <w:p w14:paraId="14743CA5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39 030,00</w:t>
            </w:r>
          </w:p>
        </w:tc>
        <w:tc>
          <w:tcPr>
            <w:tcW w:w="984" w:type="dxa"/>
            <w:shd w:val="clear" w:color="auto" w:fill="auto"/>
          </w:tcPr>
          <w:p w14:paraId="4A4734C5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</w:tcPr>
          <w:p w14:paraId="28C05790" w14:textId="77777777" w:rsidR="007933BA" w:rsidRDefault="00000000">
            <w:pPr>
              <w:pStyle w:val="Jin0"/>
              <w:ind w:firstLine="160"/>
            </w:pPr>
            <w:r>
              <w:rPr>
                <w:rStyle w:val="Jin"/>
              </w:rPr>
              <w:t>0,00</w:t>
            </w:r>
          </w:p>
        </w:tc>
        <w:tc>
          <w:tcPr>
            <w:tcW w:w="1622" w:type="dxa"/>
            <w:shd w:val="clear" w:color="auto" w:fill="auto"/>
          </w:tcPr>
          <w:p w14:paraId="75EBFBA9" w14:textId="77777777" w:rsidR="007933BA" w:rsidRDefault="00000000">
            <w:pPr>
              <w:pStyle w:val="Jin0"/>
              <w:ind w:firstLine="680"/>
            </w:pPr>
            <w:r>
              <w:rPr>
                <w:rStyle w:val="Jin"/>
              </w:rPr>
              <w:t>0,00 0,00</w:t>
            </w:r>
          </w:p>
        </w:tc>
        <w:tc>
          <w:tcPr>
            <w:tcW w:w="931" w:type="dxa"/>
            <w:shd w:val="clear" w:color="auto" w:fill="auto"/>
          </w:tcPr>
          <w:p w14:paraId="7922861E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-39 030,00</w:t>
            </w:r>
          </w:p>
        </w:tc>
      </w:tr>
      <w:tr w:rsidR="007933BA" w14:paraId="77656BC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</w:tcPr>
          <w:p w14:paraId="18723CA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bottom"/>
          </w:tcPr>
          <w:p w14:paraId="718EBDC5" w14:textId="77777777" w:rsidR="007933BA" w:rsidRDefault="00000000">
            <w:pPr>
              <w:pStyle w:val="Jin0"/>
            </w:pPr>
            <w:r>
              <w:rPr>
                <w:rStyle w:val="Jin"/>
              </w:rPr>
              <w:t>4116</w:t>
            </w:r>
          </w:p>
        </w:tc>
        <w:tc>
          <w:tcPr>
            <w:tcW w:w="912" w:type="dxa"/>
            <w:shd w:val="clear" w:color="auto" w:fill="auto"/>
            <w:vAlign w:val="bottom"/>
          </w:tcPr>
          <w:p w14:paraId="0C131140" w14:textId="77777777" w:rsidR="007933BA" w:rsidRDefault="00000000">
            <w:pPr>
              <w:pStyle w:val="Jin0"/>
            </w:pPr>
            <w:r>
              <w:rPr>
                <w:rStyle w:val="Jin"/>
              </w:rPr>
              <w:t>170 5 29031</w:t>
            </w:r>
          </w:p>
        </w:tc>
        <w:tc>
          <w:tcPr>
            <w:tcW w:w="422" w:type="dxa"/>
            <w:shd w:val="clear" w:color="auto" w:fill="auto"/>
          </w:tcPr>
          <w:p w14:paraId="5289804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000A9D81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neinvestiční přijaté transfery ze státního rozpočtu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2490773" w14:textId="77777777" w:rsidR="007933BA" w:rsidRDefault="00000000">
            <w:pPr>
              <w:pStyle w:val="Jin0"/>
              <w:ind w:firstLine="240"/>
            </w:pPr>
            <w:r>
              <w:rPr>
                <w:rStyle w:val="Jin"/>
              </w:rPr>
              <w:t>282 330,00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36AF995A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099AD941" w14:textId="77777777" w:rsidR="007933BA" w:rsidRDefault="00000000">
            <w:pPr>
              <w:pStyle w:val="Jin0"/>
              <w:ind w:firstLine="160"/>
            </w:pPr>
            <w:r>
              <w:rPr>
                <w:rStyle w:val="Jin"/>
              </w:rPr>
              <w:t>0,00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148D5800" w14:textId="77777777" w:rsidR="007933BA" w:rsidRDefault="00000000">
            <w:pPr>
              <w:pStyle w:val="Jin0"/>
              <w:ind w:firstLine="260"/>
            </w:pPr>
            <w:r>
              <w:rPr>
                <w:rStyle w:val="Jin"/>
              </w:rPr>
              <w:t>282 330,00 100,00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0D75B31F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65CC38D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08E57284" w14:textId="77777777" w:rsidR="007933BA" w:rsidRDefault="00000000">
            <w:pPr>
              <w:pStyle w:val="Jin0"/>
            </w:pPr>
            <w:r>
              <w:rPr>
                <w:rStyle w:val="Jin"/>
              </w:rPr>
              <w:t>1019</w:t>
            </w:r>
          </w:p>
        </w:tc>
        <w:tc>
          <w:tcPr>
            <w:tcW w:w="461" w:type="dxa"/>
            <w:shd w:val="clear" w:color="auto" w:fill="auto"/>
            <w:vAlign w:val="bottom"/>
          </w:tcPr>
          <w:p w14:paraId="6566D9BD" w14:textId="77777777" w:rsidR="007933BA" w:rsidRDefault="00000000">
            <w:pPr>
              <w:pStyle w:val="Jin0"/>
            </w:pPr>
            <w:r>
              <w:rPr>
                <w:rStyle w:val="Jin"/>
              </w:rPr>
              <w:t>2131</w:t>
            </w:r>
          </w:p>
        </w:tc>
        <w:tc>
          <w:tcPr>
            <w:tcW w:w="912" w:type="dxa"/>
            <w:shd w:val="clear" w:color="auto" w:fill="auto"/>
          </w:tcPr>
          <w:p w14:paraId="35BC12C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0B2A5F4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7396C71D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Příjmy z pronájmu pozemků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A61A1F0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65 242,00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0E8E5E84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65 240,00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06CC97D8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71E9DB2F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65 240,00 100,00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38A903D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-2,00</w:t>
            </w:r>
          </w:p>
        </w:tc>
      </w:tr>
      <w:tr w:rsidR="007933BA" w14:paraId="2CE93D1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66AE8C24" w14:textId="77777777" w:rsidR="007933BA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4325B5" w14:textId="77777777" w:rsidR="007933BA" w:rsidRDefault="00000000">
            <w:pPr>
              <w:pStyle w:val="Jin0"/>
            </w:pPr>
            <w:r>
              <w:rPr>
                <w:rStyle w:val="Jin"/>
              </w:rPr>
              <w:t>2111</w:t>
            </w:r>
          </w:p>
        </w:tc>
        <w:tc>
          <w:tcPr>
            <w:tcW w:w="912" w:type="dxa"/>
            <w:shd w:val="clear" w:color="auto" w:fill="auto"/>
          </w:tcPr>
          <w:p w14:paraId="180A686C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254BEA4" w14:textId="77777777" w:rsidR="007933BA" w:rsidRDefault="00000000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68227763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poskytování služeb, výrobků, prací, výkonů a práv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D4AFAB1" w14:textId="77777777" w:rsidR="007933BA" w:rsidRDefault="00000000">
            <w:pPr>
              <w:pStyle w:val="Jin0"/>
              <w:ind w:firstLine="240"/>
            </w:pPr>
            <w:r>
              <w:rPr>
                <w:rStyle w:val="Jin"/>
              </w:rPr>
              <w:t>587 757,43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10801718" w14:textId="77777777" w:rsidR="007933BA" w:rsidRDefault="00000000">
            <w:pPr>
              <w:pStyle w:val="Jin0"/>
              <w:jc w:val="center"/>
            </w:pPr>
            <w:r>
              <w:rPr>
                <w:rStyle w:val="Jin"/>
              </w:rPr>
              <w:t>100 000,00 587,76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D02AF70" w14:textId="77777777" w:rsidR="007933BA" w:rsidRDefault="00000000">
            <w:pPr>
              <w:pStyle w:val="Jin0"/>
              <w:ind w:firstLine="260"/>
            </w:pPr>
            <w:r>
              <w:rPr>
                <w:rStyle w:val="Jin"/>
              </w:rPr>
              <w:t>202 350,00 290,47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112C9D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-385 407,43</w:t>
            </w:r>
          </w:p>
        </w:tc>
      </w:tr>
      <w:tr w:rsidR="007933BA" w14:paraId="3E13313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ADA05E2" w14:textId="77777777" w:rsidR="007933BA" w:rsidRDefault="00000000">
            <w:pPr>
              <w:pStyle w:val="Jin0"/>
            </w:pPr>
            <w:r>
              <w:rPr>
                <w:rStyle w:val="Jin"/>
              </w:rPr>
              <w:t>1032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20771B" w14:textId="77777777" w:rsidR="007933BA" w:rsidRDefault="00000000">
            <w:pPr>
              <w:pStyle w:val="Jin0"/>
            </w:pPr>
            <w:r>
              <w:rPr>
                <w:rStyle w:val="Jin"/>
              </w:rPr>
              <w:t>2131</w:t>
            </w:r>
          </w:p>
        </w:tc>
        <w:tc>
          <w:tcPr>
            <w:tcW w:w="912" w:type="dxa"/>
            <w:shd w:val="clear" w:color="auto" w:fill="auto"/>
          </w:tcPr>
          <w:p w14:paraId="1D86360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0D28D1E" w14:textId="77777777" w:rsidR="007933BA" w:rsidRDefault="00000000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687CA00C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pronájmu nebo pachtu pozemků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014D8A2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62 395,23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AC78463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52 500,00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32E9306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118,85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CCB047A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52 500,00 118,85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77981C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-9 895,23</w:t>
            </w:r>
          </w:p>
        </w:tc>
      </w:tr>
      <w:tr w:rsidR="007933BA" w14:paraId="1A06C09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153793A" w14:textId="77777777" w:rsidR="007933BA" w:rsidRDefault="00000000">
            <w:pPr>
              <w:pStyle w:val="Jin0"/>
            </w:pPr>
            <w:r>
              <w:rPr>
                <w:rStyle w:val="Jin"/>
              </w:rPr>
              <w:t>3612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5E57AB" w14:textId="77777777" w:rsidR="007933BA" w:rsidRDefault="00000000">
            <w:pPr>
              <w:pStyle w:val="Jin0"/>
            </w:pPr>
            <w:r>
              <w:rPr>
                <w:rStyle w:val="Jin"/>
              </w:rPr>
              <w:t>2132</w:t>
            </w:r>
          </w:p>
        </w:tc>
        <w:tc>
          <w:tcPr>
            <w:tcW w:w="912" w:type="dxa"/>
            <w:shd w:val="clear" w:color="auto" w:fill="auto"/>
          </w:tcPr>
          <w:p w14:paraId="105644C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5898EC2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DA81237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Příjmy z pronájmu ostatních nemovitých věcí a jejich částí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3CFD2D3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33 570,30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6D7B275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33 570,00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BE6091F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2F8C334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33 570,00 100,00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C656CAB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-0,30</w:t>
            </w:r>
          </w:p>
        </w:tc>
      </w:tr>
      <w:tr w:rsidR="007933BA" w14:paraId="73BBB71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10179DAE" w14:textId="77777777" w:rsidR="007933BA" w:rsidRDefault="00000000">
            <w:pPr>
              <w:pStyle w:val="Jin0"/>
            </w:pPr>
            <w:r>
              <w:rPr>
                <w:rStyle w:val="Jin"/>
              </w:rPr>
              <w:t>3639</w:t>
            </w:r>
          </w:p>
        </w:tc>
        <w:tc>
          <w:tcPr>
            <w:tcW w:w="461" w:type="dxa"/>
            <w:shd w:val="clear" w:color="auto" w:fill="auto"/>
            <w:vAlign w:val="bottom"/>
          </w:tcPr>
          <w:p w14:paraId="7508C57E" w14:textId="77777777" w:rsidR="007933BA" w:rsidRDefault="00000000">
            <w:pPr>
              <w:pStyle w:val="Jin0"/>
            </w:pPr>
            <w:r>
              <w:rPr>
                <w:rStyle w:val="Jin"/>
              </w:rPr>
              <w:t>2119</w:t>
            </w:r>
          </w:p>
        </w:tc>
        <w:tc>
          <w:tcPr>
            <w:tcW w:w="912" w:type="dxa"/>
            <w:shd w:val="clear" w:color="auto" w:fill="auto"/>
          </w:tcPr>
          <w:p w14:paraId="6C8D763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09FC4D1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2F25EE47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Ostatní příjmy z vlastní činnosti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D32F6DA" w14:textId="77777777" w:rsidR="007933BA" w:rsidRDefault="00000000">
            <w:pPr>
              <w:pStyle w:val="Jin0"/>
              <w:ind w:firstLine="400"/>
            </w:pPr>
            <w:r>
              <w:rPr>
                <w:rStyle w:val="Jin"/>
              </w:rPr>
              <w:t>2 000,00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0734F9F7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16663A5F" w14:textId="77777777" w:rsidR="007933BA" w:rsidRDefault="00000000">
            <w:pPr>
              <w:pStyle w:val="Jin0"/>
              <w:ind w:firstLine="160"/>
            </w:pPr>
            <w:r>
              <w:rPr>
                <w:rStyle w:val="Jin"/>
              </w:rPr>
              <w:t>0,00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6ADA067B" w14:textId="77777777" w:rsidR="007933BA" w:rsidRDefault="00000000">
            <w:pPr>
              <w:pStyle w:val="Jin0"/>
              <w:ind w:firstLine="680"/>
            </w:pPr>
            <w:r>
              <w:rPr>
                <w:rStyle w:val="Jin"/>
              </w:rPr>
              <w:t>0,00 0,00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93790D2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-2 000,00</w:t>
            </w:r>
          </w:p>
        </w:tc>
      </w:tr>
      <w:tr w:rsidR="007933BA" w14:paraId="3C00991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36C7974" w14:textId="77777777" w:rsidR="007933BA" w:rsidRDefault="00000000">
            <w:pPr>
              <w:pStyle w:val="Jin0"/>
            </w:pPr>
            <w:r>
              <w:rPr>
                <w:rStyle w:val="Jin"/>
              </w:rPr>
              <w:t>3725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37C0751" w14:textId="77777777" w:rsidR="007933BA" w:rsidRDefault="00000000">
            <w:pPr>
              <w:pStyle w:val="Jin0"/>
            </w:pPr>
            <w:r>
              <w:rPr>
                <w:rStyle w:val="Jin"/>
              </w:rPr>
              <w:t>2310</w:t>
            </w:r>
          </w:p>
        </w:tc>
        <w:tc>
          <w:tcPr>
            <w:tcW w:w="912" w:type="dxa"/>
            <w:shd w:val="clear" w:color="auto" w:fill="auto"/>
          </w:tcPr>
          <w:p w14:paraId="7831A6C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23D755E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706D795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prodeje krátkodobého a drobného dlouhodobého neinvestičního majetku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C893B1A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10 482,50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7AD5BB1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0A369E6" w14:textId="77777777" w:rsidR="007933BA" w:rsidRDefault="00000000">
            <w:pPr>
              <w:pStyle w:val="Jin0"/>
              <w:ind w:firstLine="160"/>
            </w:pPr>
            <w:r>
              <w:rPr>
                <w:rStyle w:val="Jin"/>
              </w:rPr>
              <w:t>0,00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82252CD" w14:textId="77777777" w:rsidR="007933BA" w:rsidRDefault="00000000">
            <w:pPr>
              <w:pStyle w:val="Jin0"/>
              <w:ind w:firstLine="400"/>
            </w:pPr>
            <w:r>
              <w:rPr>
                <w:rStyle w:val="Jin"/>
              </w:rPr>
              <w:t>6 100,00 171,84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7CF6FCC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-4 382,50</w:t>
            </w:r>
          </w:p>
        </w:tc>
      </w:tr>
      <w:tr w:rsidR="007933BA" w14:paraId="5C219EE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2" w:type="dxa"/>
            <w:shd w:val="clear" w:color="auto" w:fill="auto"/>
          </w:tcPr>
          <w:p w14:paraId="7DFEA341" w14:textId="77777777" w:rsidR="007933BA" w:rsidRDefault="00000000">
            <w:pPr>
              <w:pStyle w:val="Jin0"/>
            </w:pPr>
            <w:r>
              <w:rPr>
                <w:rStyle w:val="Jin"/>
              </w:rPr>
              <w:t>3725</w:t>
            </w:r>
          </w:p>
        </w:tc>
        <w:tc>
          <w:tcPr>
            <w:tcW w:w="461" w:type="dxa"/>
            <w:shd w:val="clear" w:color="auto" w:fill="auto"/>
          </w:tcPr>
          <w:p w14:paraId="2CC9FDE2" w14:textId="77777777" w:rsidR="007933BA" w:rsidRDefault="00000000">
            <w:pPr>
              <w:pStyle w:val="Jin0"/>
            </w:pPr>
            <w:r>
              <w:rPr>
                <w:rStyle w:val="Jin"/>
              </w:rPr>
              <w:t>2324</w:t>
            </w:r>
          </w:p>
        </w:tc>
        <w:tc>
          <w:tcPr>
            <w:tcW w:w="912" w:type="dxa"/>
            <w:shd w:val="clear" w:color="auto" w:fill="auto"/>
          </w:tcPr>
          <w:p w14:paraId="5C1D97F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765B1EB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</w:tcPr>
          <w:p w14:paraId="20B73438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Přijaté nekapitálové příspěvky a náhrady</w:t>
            </w:r>
          </w:p>
        </w:tc>
        <w:tc>
          <w:tcPr>
            <w:tcW w:w="1104" w:type="dxa"/>
            <w:shd w:val="clear" w:color="auto" w:fill="auto"/>
          </w:tcPr>
          <w:p w14:paraId="2F5B100D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21 473,97</w:t>
            </w:r>
          </w:p>
        </w:tc>
        <w:tc>
          <w:tcPr>
            <w:tcW w:w="984" w:type="dxa"/>
            <w:shd w:val="clear" w:color="auto" w:fill="auto"/>
          </w:tcPr>
          <w:p w14:paraId="5383960B" w14:textId="77777777" w:rsidR="007933BA" w:rsidRDefault="00000000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14 700,00</w:t>
            </w:r>
          </w:p>
        </w:tc>
        <w:tc>
          <w:tcPr>
            <w:tcW w:w="629" w:type="dxa"/>
            <w:shd w:val="clear" w:color="auto" w:fill="auto"/>
          </w:tcPr>
          <w:p w14:paraId="7A1FFD3C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146,08</w:t>
            </w:r>
          </w:p>
        </w:tc>
        <w:tc>
          <w:tcPr>
            <w:tcW w:w="1622" w:type="dxa"/>
            <w:shd w:val="clear" w:color="auto" w:fill="auto"/>
          </w:tcPr>
          <w:p w14:paraId="3842CD73" w14:textId="77777777" w:rsidR="007933BA" w:rsidRDefault="00000000">
            <w:pPr>
              <w:pStyle w:val="Jin0"/>
              <w:ind w:firstLine="320"/>
            </w:pPr>
            <w:r>
              <w:rPr>
                <w:rStyle w:val="Jin"/>
              </w:rPr>
              <w:t>21600,00 99,42</w:t>
            </w:r>
          </w:p>
        </w:tc>
        <w:tc>
          <w:tcPr>
            <w:tcW w:w="931" w:type="dxa"/>
            <w:shd w:val="clear" w:color="auto" w:fill="auto"/>
          </w:tcPr>
          <w:p w14:paraId="75D088EB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126,03</w:t>
            </w:r>
          </w:p>
        </w:tc>
      </w:tr>
      <w:tr w:rsidR="007933BA" w14:paraId="460832C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10D9BD64" w14:textId="77777777" w:rsidR="007933BA" w:rsidRDefault="00000000">
            <w:pPr>
              <w:pStyle w:val="Jin0"/>
            </w:pPr>
            <w:r>
              <w:rPr>
                <w:rStyle w:val="Jin"/>
              </w:rPr>
              <w:t>6171</w:t>
            </w:r>
          </w:p>
        </w:tc>
        <w:tc>
          <w:tcPr>
            <w:tcW w:w="461" w:type="dxa"/>
            <w:shd w:val="clear" w:color="auto" w:fill="auto"/>
            <w:vAlign w:val="bottom"/>
          </w:tcPr>
          <w:p w14:paraId="0C436505" w14:textId="77777777" w:rsidR="007933BA" w:rsidRDefault="00000000">
            <w:pPr>
              <w:pStyle w:val="Jin0"/>
            </w:pPr>
            <w:r>
              <w:rPr>
                <w:rStyle w:val="Jin"/>
              </w:rPr>
              <w:t>2141</w:t>
            </w:r>
          </w:p>
        </w:tc>
        <w:tc>
          <w:tcPr>
            <w:tcW w:w="912" w:type="dxa"/>
            <w:shd w:val="clear" w:color="auto" w:fill="auto"/>
          </w:tcPr>
          <w:p w14:paraId="1087336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2DCCC8CC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bottom"/>
          </w:tcPr>
          <w:p w14:paraId="243FF8AD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Příjem z úroků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533D206" w14:textId="77777777" w:rsidR="007933BA" w:rsidRDefault="00000000">
            <w:pPr>
              <w:pStyle w:val="Jin0"/>
              <w:ind w:firstLine="600"/>
            </w:pPr>
            <w:r>
              <w:rPr>
                <w:rStyle w:val="Jin"/>
              </w:rPr>
              <w:t>82,63</w:t>
            </w:r>
          </w:p>
        </w:tc>
        <w:tc>
          <w:tcPr>
            <w:tcW w:w="984" w:type="dxa"/>
            <w:shd w:val="clear" w:color="auto" w:fill="auto"/>
            <w:vAlign w:val="bottom"/>
          </w:tcPr>
          <w:p w14:paraId="700D0D76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629" w:type="dxa"/>
            <w:shd w:val="clear" w:color="auto" w:fill="auto"/>
            <w:vAlign w:val="bottom"/>
          </w:tcPr>
          <w:p w14:paraId="3FCA6D8A" w14:textId="77777777" w:rsidR="007933BA" w:rsidRDefault="00000000">
            <w:pPr>
              <w:pStyle w:val="Jin0"/>
              <w:ind w:firstLine="160"/>
            </w:pPr>
            <w:r>
              <w:rPr>
                <w:rStyle w:val="Jin"/>
              </w:rPr>
              <w:t>0,00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53D922C5" w14:textId="77777777" w:rsidR="007933BA" w:rsidRDefault="00000000">
            <w:pPr>
              <w:pStyle w:val="Jin0"/>
              <w:ind w:firstLine="680"/>
            </w:pPr>
            <w:r>
              <w:rPr>
                <w:rStyle w:val="Jin"/>
              </w:rPr>
              <w:t>0,00 0,00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C17BF06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-82,63</w:t>
            </w:r>
          </w:p>
        </w:tc>
      </w:tr>
      <w:tr w:rsidR="007933BA" w14:paraId="2A92909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438FED54" w14:textId="77777777" w:rsidR="007933BA" w:rsidRDefault="00000000">
            <w:pPr>
              <w:pStyle w:val="Jin0"/>
            </w:pPr>
            <w:r>
              <w:rPr>
                <w:rStyle w:val="Jin"/>
              </w:rPr>
              <w:t>6310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9099D8" w14:textId="77777777" w:rsidR="007933BA" w:rsidRDefault="00000000">
            <w:pPr>
              <w:pStyle w:val="Jin0"/>
            </w:pPr>
            <w:r>
              <w:rPr>
                <w:rStyle w:val="Jin"/>
              </w:rPr>
              <w:t>2141</w:t>
            </w:r>
          </w:p>
        </w:tc>
        <w:tc>
          <w:tcPr>
            <w:tcW w:w="912" w:type="dxa"/>
            <w:shd w:val="clear" w:color="auto" w:fill="auto"/>
          </w:tcPr>
          <w:p w14:paraId="5D6A9D4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5E20944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22E4EEFD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Příjmy z úroků (část)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B1242C" w14:textId="77777777" w:rsidR="007933BA" w:rsidRDefault="00000000">
            <w:pPr>
              <w:pStyle w:val="Jin0"/>
              <w:ind w:firstLine="680"/>
            </w:pPr>
            <w:r>
              <w:rPr>
                <w:rStyle w:val="Jin"/>
              </w:rPr>
              <w:t>0,00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DC571AA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200,00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AA6841E" w14:textId="77777777" w:rsidR="007933BA" w:rsidRDefault="00000000">
            <w:pPr>
              <w:pStyle w:val="Jin0"/>
              <w:ind w:firstLine="160"/>
            </w:pPr>
            <w:r>
              <w:rPr>
                <w:rStyle w:val="Jin"/>
              </w:rPr>
              <w:t>0,00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1272208" w14:textId="77777777" w:rsidR="007933BA" w:rsidRDefault="00000000">
            <w:pPr>
              <w:pStyle w:val="Jin0"/>
              <w:ind w:firstLine="520"/>
            </w:pPr>
            <w:r>
              <w:rPr>
                <w:rStyle w:val="Jin"/>
              </w:rPr>
              <w:t>200,00 0,00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5514A0C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200,00</w:t>
            </w:r>
          </w:p>
        </w:tc>
      </w:tr>
      <w:tr w:rsidR="007933BA" w14:paraId="7256E13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42" w:type="dxa"/>
            <w:shd w:val="clear" w:color="auto" w:fill="auto"/>
          </w:tcPr>
          <w:p w14:paraId="53C1DB2E" w14:textId="77777777" w:rsidR="007933BA" w:rsidRDefault="00000000">
            <w:pPr>
              <w:pStyle w:val="Jin0"/>
            </w:pPr>
            <w:r>
              <w:rPr>
                <w:rStyle w:val="Jin"/>
              </w:rPr>
              <w:t>6330</w:t>
            </w:r>
          </w:p>
        </w:tc>
        <w:tc>
          <w:tcPr>
            <w:tcW w:w="461" w:type="dxa"/>
            <w:shd w:val="clear" w:color="auto" w:fill="auto"/>
          </w:tcPr>
          <w:p w14:paraId="4F0243E2" w14:textId="77777777" w:rsidR="007933BA" w:rsidRDefault="00000000">
            <w:pPr>
              <w:pStyle w:val="Jin0"/>
            </w:pPr>
            <w:r>
              <w:rPr>
                <w:rStyle w:val="Jin"/>
              </w:rPr>
              <w:t>4134</w:t>
            </w:r>
          </w:p>
        </w:tc>
        <w:tc>
          <w:tcPr>
            <w:tcW w:w="912" w:type="dxa"/>
            <w:shd w:val="clear" w:color="auto" w:fill="auto"/>
          </w:tcPr>
          <w:p w14:paraId="24F31C9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auto"/>
          </w:tcPr>
          <w:p w14:paraId="1D9C2DB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shd w:val="clear" w:color="auto" w:fill="auto"/>
          </w:tcPr>
          <w:p w14:paraId="0B917D33" w14:textId="77777777" w:rsidR="007933BA" w:rsidRDefault="00000000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rFonts w:ascii="Arial" w:eastAsia="Arial" w:hAnsi="Arial" w:cs="Arial"/>
                <w:sz w:val="12"/>
                <w:szCs w:val="12"/>
              </w:rPr>
              <w:t>Převody z rozpočtových účtů</w:t>
            </w:r>
          </w:p>
        </w:tc>
        <w:tc>
          <w:tcPr>
            <w:tcW w:w="1104" w:type="dxa"/>
            <w:shd w:val="clear" w:color="auto" w:fill="auto"/>
          </w:tcPr>
          <w:p w14:paraId="677CD335" w14:textId="77777777" w:rsidR="007933BA" w:rsidRDefault="00000000">
            <w:pPr>
              <w:pStyle w:val="Jin0"/>
              <w:ind w:firstLine="240"/>
            </w:pPr>
            <w:r>
              <w:rPr>
                <w:rStyle w:val="Jin"/>
              </w:rPr>
              <w:t>134 080,00</w:t>
            </w:r>
          </w:p>
        </w:tc>
        <w:tc>
          <w:tcPr>
            <w:tcW w:w="984" w:type="dxa"/>
            <w:shd w:val="clear" w:color="auto" w:fill="auto"/>
          </w:tcPr>
          <w:p w14:paraId="3ABF959C" w14:textId="77777777" w:rsidR="007933BA" w:rsidRDefault="00000000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629" w:type="dxa"/>
            <w:shd w:val="clear" w:color="auto" w:fill="auto"/>
          </w:tcPr>
          <w:p w14:paraId="62DB5717" w14:textId="77777777" w:rsidR="007933BA" w:rsidRDefault="00000000">
            <w:pPr>
              <w:pStyle w:val="Jin0"/>
              <w:jc w:val="both"/>
            </w:pPr>
            <w:r>
              <w:rPr>
                <w:rStyle w:val="Jin"/>
              </w:rPr>
              <w:t>100,00</w:t>
            </w:r>
          </w:p>
        </w:tc>
        <w:tc>
          <w:tcPr>
            <w:tcW w:w="1622" w:type="dxa"/>
            <w:shd w:val="clear" w:color="auto" w:fill="auto"/>
          </w:tcPr>
          <w:p w14:paraId="13A8E9E5" w14:textId="77777777" w:rsidR="007933BA" w:rsidRDefault="00000000">
            <w:pPr>
              <w:pStyle w:val="Jin0"/>
              <w:ind w:firstLine="260"/>
            </w:pPr>
            <w:r>
              <w:rPr>
                <w:rStyle w:val="Jin"/>
              </w:rPr>
              <w:t>134 080,00 100,00</w:t>
            </w:r>
          </w:p>
        </w:tc>
        <w:tc>
          <w:tcPr>
            <w:tcW w:w="931" w:type="dxa"/>
            <w:shd w:val="clear" w:color="auto" w:fill="auto"/>
          </w:tcPr>
          <w:p w14:paraId="5221B62E" w14:textId="77777777" w:rsidR="007933BA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933BA" w14:paraId="72C5260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A16E1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C75C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01EE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F41B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7E3BD" w14:textId="77777777" w:rsidR="007933BA" w:rsidRDefault="0000000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4 600 150,31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8AB98" w14:textId="77777777" w:rsidR="007933BA" w:rsidRDefault="00000000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3 473 670,00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BA935" w14:textId="77777777" w:rsidR="007933BA" w:rsidRDefault="00000000">
            <w:pPr>
              <w:pStyle w:val="Jin0"/>
              <w:jc w:val="both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132,43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71891" w14:textId="77777777" w:rsidR="007933BA" w:rsidRDefault="00000000">
            <w:pPr>
              <w:pStyle w:val="Jin0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4 031 350,00 114,11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4301" w14:textId="77777777" w:rsidR="007933BA" w:rsidRDefault="00000000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-568 800,31</w:t>
            </w:r>
          </w:p>
        </w:tc>
      </w:tr>
    </w:tbl>
    <w:p w14:paraId="10518C67" w14:textId="77777777" w:rsidR="007933BA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23841094" w14:textId="77777777" w:rsidR="007933BA" w:rsidRDefault="00000000">
      <w:pPr>
        <w:pStyle w:val="Nadpis20"/>
        <w:keepNext/>
        <w:keepLines/>
        <w:spacing w:after="800"/>
      </w:pPr>
      <w:bookmarkStart w:id="5" w:name="bookmark10"/>
      <w:r>
        <w:rPr>
          <w:rStyle w:val="Nadpis2"/>
        </w:rPr>
        <w:lastRenderedPageBreak/>
        <w:t>Majetek</w:t>
      </w:r>
      <w:bookmarkEnd w:id="5"/>
    </w:p>
    <w:p w14:paraId="1C7CCA58" w14:textId="77777777" w:rsidR="007933BA" w:rsidRDefault="00000000">
      <w:pPr>
        <w:pStyle w:val="Zkladntext1"/>
        <w:spacing w:after="280"/>
        <w:ind w:firstLine="480"/>
      </w:pPr>
      <w:r>
        <w:rPr>
          <w:rStyle w:val="Zkladntext"/>
          <w:b/>
          <w:bCs/>
        </w:rPr>
        <w:t>Období: 12/2023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5"/>
        <w:gridCol w:w="1968"/>
        <w:gridCol w:w="1805"/>
        <w:gridCol w:w="1795"/>
      </w:tblGrid>
      <w:tr w:rsidR="007933BA" w14:paraId="42EB2110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515" w:type="dxa"/>
            <w:shd w:val="clear" w:color="auto" w:fill="auto"/>
            <w:vAlign w:val="bottom"/>
          </w:tcPr>
          <w:p w14:paraId="7A6B5DDE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Název majetkového účtu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03FD0DEE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Počáteční stav k 1.1.</w:t>
            </w:r>
          </w:p>
        </w:tc>
        <w:tc>
          <w:tcPr>
            <w:tcW w:w="1805" w:type="dxa"/>
            <w:shd w:val="clear" w:color="auto" w:fill="auto"/>
          </w:tcPr>
          <w:p w14:paraId="1E0C15BD" w14:textId="77777777" w:rsidR="007933BA" w:rsidRDefault="00000000">
            <w:pPr>
              <w:pStyle w:val="Jin0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Změna stavu (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přírůstek+íúbytek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-)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50AAC8EE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Konečný stav k 31.12</w:t>
            </w:r>
          </w:p>
        </w:tc>
      </w:tr>
      <w:tr w:rsidR="007933BA" w14:paraId="60F3C6C0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602B0B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Dlouhodobý nehmotný majetek</w:t>
            </w:r>
          </w:p>
          <w:p w14:paraId="716022BB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Drobný dlouhodobý nehmotný majetek</w:t>
            </w:r>
          </w:p>
          <w:p w14:paraId="102142B1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Ostatní dlouhodobý nehmotný majetek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08435C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66 551,40</w:t>
            </w:r>
          </w:p>
          <w:p w14:paraId="430D1011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192 124,00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2E2860" w14:textId="77777777" w:rsidR="007933BA" w:rsidRDefault="00000000">
            <w:pPr>
              <w:pStyle w:val="Jin0"/>
              <w:spacing w:after="40"/>
              <w:ind w:left="1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70CFE0A9" w14:textId="77777777" w:rsidR="007933BA" w:rsidRDefault="00000000">
            <w:pPr>
              <w:pStyle w:val="Jin0"/>
              <w:ind w:left="1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EAA1E9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66 551,40</w:t>
            </w:r>
          </w:p>
          <w:p w14:paraId="515264D9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192 124,00</w:t>
            </w:r>
          </w:p>
        </w:tc>
      </w:tr>
      <w:tr w:rsidR="007933BA" w14:paraId="2DDFEF94" w14:textId="77777777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55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1C9F80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Dlouhodobý hmotný majetek odepisovaný</w:t>
            </w:r>
          </w:p>
          <w:p w14:paraId="7C1FAC9D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Stavby</w:t>
            </w:r>
          </w:p>
          <w:p w14:paraId="662E0F4D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Samostatné hmotné movité věci a soubor hmotných movitých věcí</w:t>
            </w:r>
          </w:p>
          <w:p w14:paraId="100DEF17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Drobný dlouhodobý hmotný majetek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9A1156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9 376 774,90</w:t>
            </w:r>
          </w:p>
          <w:p w14:paraId="0E97CAC4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1 342 484,50</w:t>
            </w:r>
          </w:p>
          <w:p w14:paraId="704A6F5C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984 875,02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9EFD90" w14:textId="77777777" w:rsidR="007933BA" w:rsidRDefault="00000000">
            <w:pPr>
              <w:pStyle w:val="Jin0"/>
              <w:spacing w:after="40"/>
              <w:ind w:left="1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58727D83" w14:textId="77777777" w:rsidR="007933BA" w:rsidRDefault="00000000">
            <w:pPr>
              <w:pStyle w:val="Jin0"/>
              <w:spacing w:after="40"/>
              <w:ind w:right="1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530 827,00</w:t>
            </w:r>
          </w:p>
          <w:p w14:paraId="3B4602B3" w14:textId="77777777" w:rsidR="007933BA" w:rsidRDefault="00000000">
            <w:pPr>
              <w:pStyle w:val="Jin0"/>
              <w:spacing w:after="40"/>
              <w:ind w:firstLine="8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-94 100,00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E26D64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9 376 774,90</w:t>
            </w:r>
          </w:p>
          <w:p w14:paraId="148B3912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1 873 311,50</w:t>
            </w:r>
          </w:p>
          <w:p w14:paraId="3C1933AB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890 775,02</w:t>
            </w:r>
          </w:p>
        </w:tc>
      </w:tr>
      <w:tr w:rsidR="007933BA" w14:paraId="4DD6F7BA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F6CD0C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Dlouhodobý hmotný majetek neodepisovaný</w:t>
            </w:r>
          </w:p>
          <w:p w14:paraId="5124F563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Pozemky</w:t>
            </w:r>
          </w:p>
          <w:p w14:paraId="11E6C15E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Kulturní předměty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94FAEE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29 899 680,94</w:t>
            </w:r>
          </w:p>
          <w:p w14:paraId="5A6B56C0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EBD8DE" w14:textId="77777777" w:rsidR="007933BA" w:rsidRDefault="00000000">
            <w:pPr>
              <w:pStyle w:val="Jin0"/>
              <w:spacing w:after="40"/>
              <w:ind w:left="1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0CEBA3AE" w14:textId="77777777" w:rsidR="007933BA" w:rsidRDefault="00000000">
            <w:pPr>
              <w:pStyle w:val="Jin0"/>
              <w:ind w:left="1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F2F452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29 899 680,94</w:t>
            </w:r>
          </w:p>
          <w:p w14:paraId="7193CAC6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1,00</w:t>
            </w:r>
          </w:p>
        </w:tc>
      </w:tr>
      <w:tr w:rsidR="007933BA" w14:paraId="2FBC9B76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5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EA86B1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Nedokončený a pořizovaný dlouhodobý majetek</w:t>
            </w:r>
          </w:p>
          <w:p w14:paraId="223E1243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Nedokončený dlouhodobý hmotný majetek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4F65A3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FAFB1F" w14:textId="77777777" w:rsidR="007933BA" w:rsidRDefault="00000000">
            <w:pPr>
              <w:pStyle w:val="Jin0"/>
              <w:ind w:right="1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19 262,40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80DD76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19 262,40</w:t>
            </w:r>
          </w:p>
        </w:tc>
      </w:tr>
      <w:tr w:rsidR="007933BA" w14:paraId="007411A1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5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A4BC0E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Oprávky k dlouhodobému nehmotnému majetku</w:t>
            </w:r>
          </w:p>
          <w:p w14:paraId="57CF5C25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Oprávky k drobnému dlouhodobému nehmotnému majetku</w:t>
            </w:r>
          </w:p>
          <w:p w14:paraId="490EE968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Oprávky k ostatnímu dlouhodobému nehmotnému majetku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1D1F2F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-66 551,40</w:t>
            </w:r>
          </w:p>
          <w:p w14:paraId="64423732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-33 530,00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4C734C" w14:textId="77777777" w:rsidR="007933BA" w:rsidRDefault="00000000">
            <w:pPr>
              <w:pStyle w:val="Jin0"/>
              <w:spacing w:after="40"/>
              <w:ind w:left="1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1EF0074C" w14:textId="77777777" w:rsidR="007933BA" w:rsidRDefault="00000000">
            <w:pPr>
              <w:pStyle w:val="Jin0"/>
              <w:ind w:firstLine="8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-19 224,00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54BC88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-66 551,40</w:t>
            </w:r>
          </w:p>
          <w:p w14:paraId="42D1AA03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-52 754,00</w:t>
            </w:r>
          </w:p>
        </w:tc>
      </w:tr>
      <w:tr w:rsidR="007933BA" w14:paraId="5D3597C8" w14:textId="77777777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55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D50D79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Oprávky k dlouhodobému hmotnému majetku</w:t>
            </w:r>
          </w:p>
          <w:p w14:paraId="2B72DFCF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Oprávky ke stavbám</w:t>
            </w:r>
          </w:p>
          <w:p w14:paraId="7100C929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Oprávky k samostatným hmotným movitým věcem a souborům hmotných</w:t>
            </w:r>
          </w:p>
          <w:p w14:paraId="4632163E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Oprávky k drobnému dlouhodobému hmotnému majetku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8C152E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-2 377 740,80</w:t>
            </w:r>
          </w:p>
          <w:p w14:paraId="3B153238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-772 085,00</w:t>
            </w:r>
          </w:p>
          <w:p w14:paraId="37346423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-984 875,02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F26BBA" w14:textId="77777777" w:rsidR="007933BA" w:rsidRDefault="00000000">
            <w:pPr>
              <w:pStyle w:val="Jin0"/>
              <w:spacing w:after="40"/>
              <w:ind w:right="1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-150 060,00</w:t>
            </w:r>
          </w:p>
          <w:p w14:paraId="421BB6AE" w14:textId="77777777" w:rsidR="007933BA" w:rsidRDefault="00000000">
            <w:pPr>
              <w:pStyle w:val="Jin0"/>
              <w:spacing w:after="40"/>
              <w:ind w:firstLine="8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-57 140,00</w:t>
            </w:r>
          </w:p>
          <w:p w14:paraId="3C3C11A5" w14:textId="77777777" w:rsidR="007933BA" w:rsidRDefault="00000000">
            <w:pPr>
              <w:pStyle w:val="Jin0"/>
              <w:spacing w:after="40"/>
              <w:ind w:right="1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94 100,00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7DB803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-2 527 800,80</w:t>
            </w:r>
          </w:p>
          <w:p w14:paraId="5D093975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-829 225,00</w:t>
            </w:r>
          </w:p>
          <w:p w14:paraId="45EE2CB3" w14:textId="77777777" w:rsidR="007933BA" w:rsidRDefault="00000000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-890 775,02</w:t>
            </w:r>
          </w:p>
        </w:tc>
      </w:tr>
      <w:tr w:rsidR="007933BA" w14:paraId="676C12E9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5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0CBBCE" w14:textId="77777777" w:rsidR="007933BA" w:rsidRDefault="00000000">
            <w:pPr>
              <w:pStyle w:val="Jin0"/>
              <w:spacing w:after="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Zboží a ostatní zásoby</w:t>
            </w:r>
          </w:p>
          <w:p w14:paraId="3F8DBA1C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Materiál na skladě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2989C8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85 629,23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978DAE" w14:textId="77777777" w:rsidR="007933BA" w:rsidRDefault="00000000">
            <w:pPr>
              <w:pStyle w:val="Jin0"/>
              <w:ind w:firstLine="8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-23 836,63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2325C1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61 792,60</w:t>
            </w:r>
          </w:p>
        </w:tc>
      </w:tr>
    </w:tbl>
    <w:p w14:paraId="381E5E85" w14:textId="77777777" w:rsidR="007933BA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001CE10C" w14:textId="77777777" w:rsidR="007933BA" w:rsidRDefault="00000000">
      <w:pPr>
        <w:pStyle w:val="Nadpis20"/>
        <w:keepNext/>
        <w:keepLines/>
        <w:spacing w:after="740"/>
      </w:pPr>
      <w:bookmarkStart w:id="6" w:name="bookmark12"/>
      <w:r>
        <w:rPr>
          <w:rStyle w:val="Nadpis2"/>
        </w:rPr>
        <w:lastRenderedPageBreak/>
        <w:t>Stavy a obraty na účtech od počátku roku - fond</w:t>
      </w:r>
      <w:bookmarkEnd w:id="6"/>
    </w:p>
    <w:p w14:paraId="6EF23CD5" w14:textId="77777777" w:rsidR="007933BA" w:rsidRDefault="00000000">
      <w:pPr>
        <w:pStyle w:val="Zkladntext1"/>
        <w:spacing w:after="0"/>
        <w:ind w:firstLine="360"/>
        <w:jc w:val="both"/>
      </w:pPr>
      <w:r>
        <w:rPr>
          <w:rStyle w:val="Zkladntext"/>
        </w:rPr>
        <w:t xml:space="preserve">Období: </w:t>
      </w:r>
      <w:r>
        <w:rPr>
          <w:rStyle w:val="Zkladntext"/>
          <w:b/>
          <w:bCs/>
        </w:rPr>
        <w:t>12/2023</w:t>
      </w:r>
    </w:p>
    <w:p w14:paraId="5E14AF6A" w14:textId="77777777" w:rsidR="007933BA" w:rsidRDefault="00000000">
      <w:pPr>
        <w:pStyle w:val="Zkladntext1"/>
        <w:spacing w:after="0"/>
        <w:ind w:firstLine="620"/>
        <w:jc w:val="both"/>
      </w:pPr>
      <w:r>
        <w:rPr>
          <w:rStyle w:val="Zkladntext"/>
        </w:rPr>
        <w:t xml:space="preserve">Filtr: </w:t>
      </w:r>
      <w:r>
        <w:rPr>
          <w:rStyle w:val="Zkladntext"/>
          <w:b/>
          <w:bCs/>
        </w:rPr>
        <w:t>SU začíná na 236</w:t>
      </w:r>
    </w:p>
    <w:p w14:paraId="5A9A5D48" w14:textId="77777777" w:rsidR="007933BA" w:rsidRDefault="00000000">
      <w:pPr>
        <w:pStyle w:val="Zkladntext1"/>
        <w:spacing w:after="0"/>
        <w:ind w:firstLine="360"/>
        <w:jc w:val="both"/>
      </w:pPr>
      <w:r>
        <w:rPr>
          <w:rStyle w:val="Zkladntext"/>
        </w:rPr>
        <w:t xml:space="preserve">Třídění: </w:t>
      </w:r>
      <w:r>
        <w:rPr>
          <w:rStyle w:val="Zkladntext"/>
          <w:b/>
          <w:bCs/>
        </w:rPr>
        <w:t>Měsíc vzestupně, Datum UUP vzestupně</w:t>
      </w:r>
    </w:p>
    <w:p w14:paraId="6EF982F2" w14:textId="77777777" w:rsidR="007933BA" w:rsidRDefault="00000000">
      <w:pPr>
        <w:pStyle w:val="Zkladntext1"/>
        <w:spacing w:after="140"/>
        <w:ind w:left="1000" w:hanging="1000"/>
        <w:jc w:val="both"/>
      </w:pPr>
      <w:r>
        <w:rPr>
          <w:rStyle w:val="Zkladntext"/>
        </w:rPr>
        <w:t xml:space="preserve">Součtování: </w:t>
      </w:r>
      <w:r>
        <w:rPr>
          <w:rStyle w:val="Zkladntext"/>
          <w:b/>
          <w:bCs/>
        </w:rPr>
        <w:t xml:space="preserve">SU vzestupně, AU vzestupně, </w:t>
      </w:r>
      <w:proofErr w:type="spellStart"/>
      <w:r>
        <w:rPr>
          <w:rStyle w:val="Zkladntext"/>
          <w:b/>
          <w:bCs/>
        </w:rPr>
        <w:t>Nst</w:t>
      </w:r>
      <w:proofErr w:type="spellEnd"/>
      <w:r>
        <w:rPr>
          <w:rStyle w:val="Zkladntext"/>
          <w:b/>
          <w:bCs/>
        </w:rPr>
        <w:t xml:space="preserve"> vzestupně, </w:t>
      </w:r>
      <w:proofErr w:type="spellStart"/>
      <w:r>
        <w:rPr>
          <w:rStyle w:val="Zkladntext"/>
          <w:b/>
          <w:bCs/>
        </w:rPr>
        <w:t>Zdr</w:t>
      </w:r>
      <w:proofErr w:type="spellEnd"/>
      <w:r>
        <w:rPr>
          <w:rStyle w:val="Zkladntext"/>
          <w:b/>
          <w:bCs/>
        </w:rPr>
        <w:t xml:space="preserve"> vzestupně, UZ vzestupně, </w:t>
      </w:r>
      <w:proofErr w:type="spellStart"/>
      <w:r>
        <w:rPr>
          <w:rStyle w:val="Zkladntext"/>
          <w:b/>
          <w:bCs/>
        </w:rPr>
        <w:t>Orgl</w:t>
      </w:r>
      <w:proofErr w:type="spellEnd"/>
      <w:r>
        <w:rPr>
          <w:rStyle w:val="Zkladntext"/>
          <w:b/>
          <w:bCs/>
        </w:rPr>
        <w:t xml:space="preserve"> vzestupně, Org2 vzestupně, Par vzestupně, </w:t>
      </w:r>
      <w:proofErr w:type="spellStart"/>
      <w:r>
        <w:rPr>
          <w:rStyle w:val="Zkladntext"/>
          <w:b/>
          <w:bCs/>
        </w:rPr>
        <w:t>Pol</w:t>
      </w:r>
      <w:proofErr w:type="spellEnd"/>
      <w:r>
        <w:rPr>
          <w:rStyle w:val="Zkladntext"/>
          <w:b/>
          <w:bCs/>
        </w:rPr>
        <w:t xml:space="preserve"> vzestupně, ZJ vzestupně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1526"/>
        <w:gridCol w:w="806"/>
        <w:gridCol w:w="614"/>
        <w:gridCol w:w="605"/>
        <w:gridCol w:w="1325"/>
        <w:gridCol w:w="1867"/>
        <w:gridCol w:w="1862"/>
      </w:tblGrid>
      <w:tr w:rsidR="007933BA" w14:paraId="20FB962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125" w:type="dxa"/>
            <w:gridSpan w:val="8"/>
            <w:shd w:val="clear" w:color="auto" w:fill="auto"/>
            <w:vAlign w:val="bottom"/>
          </w:tcPr>
          <w:p w14:paraId="75217E6A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 xml:space="preserve">Běžné účty fondů územních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samospr.celků</w:t>
            </w:r>
            <w:proofErr w:type="spellEnd"/>
          </w:p>
        </w:tc>
      </w:tr>
      <w:tr w:rsidR="007933BA" w14:paraId="5D6C3D28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2520" w:type="dxa"/>
            <w:shd w:val="clear" w:color="auto" w:fill="auto"/>
          </w:tcPr>
          <w:p w14:paraId="6EBB3FEF" w14:textId="77777777" w:rsidR="007933BA" w:rsidRDefault="00000000">
            <w:pPr>
              <w:pStyle w:val="Jin0"/>
              <w:tabs>
                <w:tab w:val="left" w:pos="638"/>
                <w:tab w:val="left" w:pos="1378"/>
                <w:tab w:val="left" w:pos="2069"/>
              </w:tabs>
              <w:spacing w:after="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SU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AU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Nst</w:t>
            </w:r>
            <w:proofErr w:type="spellEnd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Zdr</w:t>
            </w:r>
            <w:proofErr w:type="spellEnd"/>
          </w:p>
          <w:p w14:paraId="2090ACC3" w14:textId="77777777" w:rsidR="007933BA" w:rsidRDefault="00000000">
            <w:pPr>
              <w:pStyle w:val="Jin0"/>
              <w:tabs>
                <w:tab w:val="left" w:pos="638"/>
              </w:tabs>
              <w:spacing w:after="2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236</w:t>
            </w: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ab/>
              <w:t>0140</w:t>
            </w:r>
          </w:p>
          <w:p w14:paraId="69406EE8" w14:textId="77777777" w:rsidR="007933BA" w:rsidRDefault="00000000">
            <w:pPr>
              <w:pStyle w:val="Jin0"/>
              <w:spacing w:after="4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Počáteční stav</w:t>
            </w:r>
          </w:p>
          <w:p w14:paraId="67EBB1B7" w14:textId="77777777" w:rsidR="007933BA" w:rsidRDefault="00000000">
            <w:pPr>
              <w:pStyle w:val="Jin0"/>
              <w:spacing w:after="1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shd w:val="clear" w:color="auto" w:fill="auto"/>
          </w:tcPr>
          <w:p w14:paraId="580DA7D9" w14:textId="77777777" w:rsidR="007933BA" w:rsidRDefault="00000000">
            <w:pPr>
              <w:pStyle w:val="Jin0"/>
              <w:tabs>
                <w:tab w:val="left" w:pos="971"/>
              </w:tabs>
              <w:spacing w:after="280" w:line="276" w:lineRule="auto"/>
              <w:ind w:firstLine="2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UZ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Orgl</w:t>
            </w:r>
            <w:proofErr w:type="spellEnd"/>
          </w:p>
          <w:p w14:paraId="1EED1F07" w14:textId="77777777" w:rsidR="007933BA" w:rsidRDefault="00000000">
            <w:pPr>
              <w:pStyle w:val="Jin0"/>
              <w:spacing w:line="276" w:lineRule="auto"/>
              <w:ind w:left="140" w:firstLine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Má dáti 702 246,18 702 246,18</w:t>
            </w:r>
          </w:p>
        </w:tc>
        <w:tc>
          <w:tcPr>
            <w:tcW w:w="806" w:type="dxa"/>
            <w:shd w:val="clear" w:color="auto" w:fill="auto"/>
          </w:tcPr>
          <w:p w14:paraId="09CC184D" w14:textId="77777777" w:rsidR="007933BA" w:rsidRDefault="00000000">
            <w:pPr>
              <w:pStyle w:val="Jin0"/>
              <w:spacing w:after="32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Org2</w:t>
            </w:r>
          </w:p>
          <w:p w14:paraId="75CD03C2" w14:textId="77777777" w:rsidR="007933BA" w:rsidRDefault="00000000">
            <w:pPr>
              <w:pStyle w:val="Jin0"/>
              <w:ind w:firstLine="4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Dal</w:t>
            </w:r>
          </w:p>
          <w:p w14:paraId="551615BF" w14:textId="77777777" w:rsidR="007933BA" w:rsidRDefault="00000000">
            <w:pPr>
              <w:pStyle w:val="Jin0"/>
              <w:ind w:firstLine="4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  <w:p w14:paraId="4B4D2C5C" w14:textId="77777777" w:rsidR="007933BA" w:rsidRDefault="00000000">
            <w:pPr>
              <w:pStyle w:val="Jin0"/>
              <w:spacing w:after="160"/>
              <w:ind w:firstLine="4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6AAB9571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Par</w:t>
            </w:r>
          </w:p>
        </w:tc>
        <w:tc>
          <w:tcPr>
            <w:tcW w:w="605" w:type="dxa"/>
            <w:shd w:val="clear" w:color="auto" w:fill="auto"/>
          </w:tcPr>
          <w:p w14:paraId="53910FF4" w14:textId="77777777" w:rsidR="007933BA" w:rsidRDefault="00000000">
            <w:pPr>
              <w:pStyle w:val="Jin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14:paraId="7F1DDFCD" w14:textId="77777777" w:rsidR="007933BA" w:rsidRDefault="00000000">
            <w:pPr>
              <w:pStyle w:val="Jin0"/>
              <w:spacing w:after="740"/>
              <w:ind w:firstLine="2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ZJ</w:t>
            </w:r>
          </w:p>
          <w:p w14:paraId="381FA559" w14:textId="77777777" w:rsidR="007933BA" w:rsidRDefault="00000000">
            <w:pPr>
              <w:pStyle w:val="Jin0"/>
              <w:ind w:firstLine="3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3729" w:type="dxa"/>
            <w:gridSpan w:val="2"/>
            <w:shd w:val="clear" w:color="auto" w:fill="auto"/>
            <w:vAlign w:val="bottom"/>
          </w:tcPr>
          <w:p w14:paraId="31171423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702246,18</w:t>
            </w:r>
          </w:p>
        </w:tc>
      </w:tr>
      <w:tr w:rsidR="007933BA" w14:paraId="06F0BE2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1125" w:type="dxa"/>
            <w:gridSpan w:val="8"/>
            <w:shd w:val="clear" w:color="auto" w:fill="auto"/>
            <w:vAlign w:val="bottom"/>
          </w:tcPr>
          <w:p w14:paraId="1C731B73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 xml:space="preserve">Běžné účty fondů územních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samospr.celků</w:t>
            </w:r>
            <w:proofErr w:type="spellEnd"/>
          </w:p>
        </w:tc>
      </w:tr>
      <w:tr w:rsidR="007933BA" w14:paraId="355106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5CBCB56A" w14:textId="77777777" w:rsidR="007933BA" w:rsidRDefault="00000000">
            <w:pPr>
              <w:pStyle w:val="Jin0"/>
              <w:tabs>
                <w:tab w:val="left" w:pos="662"/>
                <w:tab w:val="left" w:pos="1378"/>
                <w:tab w:val="left" w:pos="206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SU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AU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Nst</w:t>
            </w:r>
            <w:proofErr w:type="spellEnd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Zdr</w:t>
            </w:r>
            <w:proofErr w:type="spellEnd"/>
          </w:p>
        </w:tc>
        <w:tc>
          <w:tcPr>
            <w:tcW w:w="1526" w:type="dxa"/>
            <w:shd w:val="clear" w:color="auto" w:fill="auto"/>
            <w:vAlign w:val="bottom"/>
          </w:tcPr>
          <w:p w14:paraId="4E888105" w14:textId="77777777" w:rsidR="007933BA" w:rsidRDefault="00000000">
            <w:pPr>
              <w:pStyle w:val="Jin0"/>
              <w:tabs>
                <w:tab w:val="left" w:pos="971"/>
              </w:tabs>
              <w:ind w:firstLine="2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UZ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Orgl</w:t>
            </w:r>
            <w:proofErr w:type="spellEnd"/>
          </w:p>
        </w:tc>
        <w:tc>
          <w:tcPr>
            <w:tcW w:w="806" w:type="dxa"/>
            <w:shd w:val="clear" w:color="auto" w:fill="auto"/>
            <w:vAlign w:val="bottom"/>
          </w:tcPr>
          <w:p w14:paraId="65CA6AAA" w14:textId="77777777" w:rsidR="007933BA" w:rsidRDefault="00000000">
            <w:pPr>
              <w:pStyle w:val="Jin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Org2</w:t>
            </w:r>
          </w:p>
        </w:tc>
        <w:tc>
          <w:tcPr>
            <w:tcW w:w="614" w:type="dxa"/>
            <w:shd w:val="clear" w:color="auto" w:fill="auto"/>
            <w:vAlign w:val="bottom"/>
          </w:tcPr>
          <w:p w14:paraId="216AF166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Par</w:t>
            </w:r>
          </w:p>
        </w:tc>
        <w:tc>
          <w:tcPr>
            <w:tcW w:w="605" w:type="dxa"/>
            <w:shd w:val="clear" w:color="auto" w:fill="auto"/>
            <w:vAlign w:val="bottom"/>
          </w:tcPr>
          <w:p w14:paraId="1EBB9047" w14:textId="77777777" w:rsidR="007933BA" w:rsidRDefault="00000000">
            <w:pPr>
              <w:pStyle w:val="Jin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1325" w:type="dxa"/>
            <w:shd w:val="clear" w:color="auto" w:fill="auto"/>
            <w:vAlign w:val="bottom"/>
          </w:tcPr>
          <w:p w14:paraId="1C9AAC71" w14:textId="77777777" w:rsidR="007933BA" w:rsidRDefault="00000000">
            <w:pPr>
              <w:pStyle w:val="Jin0"/>
              <w:ind w:firstLine="2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ZJ</w:t>
            </w:r>
          </w:p>
        </w:tc>
        <w:tc>
          <w:tcPr>
            <w:tcW w:w="1867" w:type="dxa"/>
            <w:shd w:val="clear" w:color="auto" w:fill="auto"/>
          </w:tcPr>
          <w:p w14:paraId="74D62AD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57355D81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46759A0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20" w:type="dxa"/>
            <w:shd w:val="clear" w:color="auto" w:fill="auto"/>
          </w:tcPr>
          <w:p w14:paraId="00636D3C" w14:textId="77777777" w:rsidR="007933BA" w:rsidRDefault="00000000">
            <w:pPr>
              <w:pStyle w:val="Jin0"/>
              <w:tabs>
                <w:tab w:val="left" w:pos="672"/>
              </w:tabs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236</w:t>
            </w: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ab/>
              <w:t>0140</w:t>
            </w:r>
          </w:p>
        </w:tc>
        <w:tc>
          <w:tcPr>
            <w:tcW w:w="1526" w:type="dxa"/>
            <w:shd w:val="clear" w:color="auto" w:fill="auto"/>
          </w:tcPr>
          <w:p w14:paraId="0162583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14:paraId="34DED90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14:paraId="643989DF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6171</w:t>
            </w:r>
          </w:p>
        </w:tc>
        <w:tc>
          <w:tcPr>
            <w:tcW w:w="605" w:type="dxa"/>
            <w:shd w:val="clear" w:color="auto" w:fill="auto"/>
          </w:tcPr>
          <w:p w14:paraId="0E6B0D60" w14:textId="77777777" w:rsidR="007933BA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2141</w:t>
            </w:r>
          </w:p>
        </w:tc>
        <w:tc>
          <w:tcPr>
            <w:tcW w:w="1325" w:type="dxa"/>
            <w:shd w:val="clear" w:color="auto" w:fill="auto"/>
          </w:tcPr>
          <w:p w14:paraId="3BECDBC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08B8ABE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2FA77664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4F6A56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0" w:type="dxa"/>
            <w:shd w:val="clear" w:color="auto" w:fill="auto"/>
          </w:tcPr>
          <w:p w14:paraId="28A2746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14:paraId="7B5965CA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Má dáti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2FA301AD" w14:textId="77777777" w:rsidR="007933BA" w:rsidRDefault="00000000">
            <w:pPr>
              <w:pStyle w:val="Jin0"/>
              <w:ind w:firstLine="4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Dal</w:t>
            </w:r>
          </w:p>
        </w:tc>
        <w:tc>
          <w:tcPr>
            <w:tcW w:w="614" w:type="dxa"/>
            <w:shd w:val="clear" w:color="auto" w:fill="auto"/>
          </w:tcPr>
          <w:p w14:paraId="1B84171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3576FE5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3108046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1B9ECBF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3603EB65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6AB089E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0" w:type="dxa"/>
            <w:shd w:val="clear" w:color="auto" w:fill="auto"/>
          </w:tcPr>
          <w:p w14:paraId="3D8B6A7C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Počáteční stav</w:t>
            </w:r>
          </w:p>
        </w:tc>
        <w:tc>
          <w:tcPr>
            <w:tcW w:w="1526" w:type="dxa"/>
            <w:shd w:val="clear" w:color="auto" w:fill="auto"/>
          </w:tcPr>
          <w:p w14:paraId="2880EFC4" w14:textId="77777777" w:rsidR="007933BA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14:paraId="757AE813" w14:textId="77777777" w:rsidR="007933BA" w:rsidRDefault="00000000">
            <w:pPr>
              <w:pStyle w:val="Jin0"/>
              <w:ind w:firstLine="4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072611C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5A83952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04FD6E3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097A935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3E735C81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08B9854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11A7DA09" w14:textId="77777777" w:rsidR="007933BA" w:rsidRDefault="00000000">
            <w:pPr>
              <w:pStyle w:val="Jin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Dat. UUP Číslo dokladu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6F6440B1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Má dáti</w:t>
            </w:r>
          </w:p>
        </w:tc>
        <w:tc>
          <w:tcPr>
            <w:tcW w:w="2025" w:type="dxa"/>
            <w:gridSpan w:val="3"/>
            <w:shd w:val="clear" w:color="auto" w:fill="auto"/>
            <w:vAlign w:val="bottom"/>
          </w:tcPr>
          <w:p w14:paraId="7412B3B1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Dal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Uhraz.doklJ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 JID</w:t>
            </w:r>
          </w:p>
        </w:tc>
        <w:tc>
          <w:tcPr>
            <w:tcW w:w="1325" w:type="dxa"/>
            <w:shd w:val="clear" w:color="auto" w:fill="auto"/>
            <w:vAlign w:val="bottom"/>
          </w:tcPr>
          <w:p w14:paraId="0C849500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Poznámka</w:t>
            </w:r>
          </w:p>
        </w:tc>
        <w:tc>
          <w:tcPr>
            <w:tcW w:w="1867" w:type="dxa"/>
            <w:shd w:val="clear" w:color="auto" w:fill="auto"/>
          </w:tcPr>
          <w:p w14:paraId="5554D2A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  <w:vAlign w:val="bottom"/>
          </w:tcPr>
          <w:p w14:paraId="32232119" w14:textId="77777777" w:rsidR="007933BA" w:rsidRDefault="00000000">
            <w:pPr>
              <w:pStyle w:val="Jin0"/>
              <w:ind w:right="7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VS</w:t>
            </w:r>
          </w:p>
        </w:tc>
      </w:tr>
      <w:tr w:rsidR="007933BA" w14:paraId="7749575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503B2D1E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31.01.2023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23-042-00001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093EAB72" w14:textId="77777777" w:rsidR="007933BA" w:rsidRDefault="00000000">
            <w:pPr>
              <w:pStyle w:val="Jin0"/>
              <w:ind w:firstLine="5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6,05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443FC32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7F2EE47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44FF0B4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 w14:paraId="075FCA02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připsaný úrok</w:t>
            </w:r>
          </w:p>
        </w:tc>
        <w:tc>
          <w:tcPr>
            <w:tcW w:w="1867" w:type="dxa"/>
            <w:shd w:val="clear" w:color="auto" w:fill="auto"/>
          </w:tcPr>
          <w:p w14:paraId="00D558D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13BDE6BB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12C1B96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53A9A8C5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 1/2023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2EBC7A4A" w14:textId="77777777" w:rsidR="007933BA" w:rsidRDefault="00000000">
            <w:pPr>
              <w:pStyle w:val="Jin0"/>
              <w:ind w:firstLine="5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6,05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0FAC31DE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5C01C1F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4A7B73B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7D13939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7311ECB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11B2C87A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796BD05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20" w:type="dxa"/>
            <w:shd w:val="clear" w:color="auto" w:fill="auto"/>
          </w:tcPr>
          <w:p w14:paraId="2CF17589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shd w:val="clear" w:color="auto" w:fill="auto"/>
          </w:tcPr>
          <w:p w14:paraId="4636E48E" w14:textId="77777777" w:rsidR="007933BA" w:rsidRDefault="00000000">
            <w:pPr>
              <w:pStyle w:val="Jin0"/>
              <w:ind w:firstLine="5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6,05</w:t>
            </w:r>
          </w:p>
        </w:tc>
        <w:tc>
          <w:tcPr>
            <w:tcW w:w="806" w:type="dxa"/>
            <w:shd w:val="clear" w:color="auto" w:fill="auto"/>
          </w:tcPr>
          <w:p w14:paraId="42EB08FB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4DC4668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029DADEC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7625F3A6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867" w:type="dxa"/>
            <w:shd w:val="clear" w:color="auto" w:fill="auto"/>
          </w:tcPr>
          <w:p w14:paraId="29011AFF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6,05</w:t>
            </w:r>
          </w:p>
        </w:tc>
        <w:tc>
          <w:tcPr>
            <w:tcW w:w="1862" w:type="dxa"/>
            <w:shd w:val="clear" w:color="auto" w:fill="auto"/>
          </w:tcPr>
          <w:p w14:paraId="2A758493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1B65A66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25A59A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28.02.2023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23-042-00002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4EDDBD" w14:textId="77777777" w:rsidR="007933BA" w:rsidRDefault="00000000">
            <w:pPr>
              <w:pStyle w:val="Jin0"/>
              <w:ind w:firstLine="5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5,50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9D5880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7A59133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46433AB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2F48C8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úrok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5D07E82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14:paraId="13616B7F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6FD371F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25AC9668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období2/2023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6912CBFA" w14:textId="77777777" w:rsidR="007933BA" w:rsidRDefault="00000000">
            <w:pPr>
              <w:pStyle w:val="Jin0"/>
              <w:ind w:firstLine="5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5,50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11281881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4A40C8C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32646CA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51A989D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70195C3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17F3676D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51171A2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520" w:type="dxa"/>
            <w:shd w:val="clear" w:color="auto" w:fill="auto"/>
          </w:tcPr>
          <w:p w14:paraId="1DC85233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shd w:val="clear" w:color="auto" w:fill="auto"/>
          </w:tcPr>
          <w:p w14:paraId="29062201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11,55</w:t>
            </w:r>
          </w:p>
        </w:tc>
        <w:tc>
          <w:tcPr>
            <w:tcW w:w="806" w:type="dxa"/>
            <w:shd w:val="clear" w:color="auto" w:fill="auto"/>
          </w:tcPr>
          <w:p w14:paraId="6B535208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767EFCA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00AFADB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6EA75875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867" w:type="dxa"/>
            <w:shd w:val="clear" w:color="auto" w:fill="auto"/>
          </w:tcPr>
          <w:p w14:paraId="24F975B2" w14:textId="77777777" w:rsidR="007933BA" w:rsidRDefault="00000000">
            <w:pPr>
              <w:pStyle w:val="Jin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11,55</w:t>
            </w:r>
          </w:p>
        </w:tc>
        <w:tc>
          <w:tcPr>
            <w:tcW w:w="1862" w:type="dxa"/>
            <w:shd w:val="clear" w:color="auto" w:fill="auto"/>
          </w:tcPr>
          <w:p w14:paraId="1124EFFB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1B05765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52CC7D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31.03.2023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23-042-00003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7BC973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7,20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EC2C4D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7B6C528C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05A7B72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29209E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připsaný úrok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5AD506A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14:paraId="396CB917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69AB4927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3B995F97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období3/2023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05F4ECFD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7,20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2034642E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14F3EA0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6C6562D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088E6FBC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5B6142A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3D470C2F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6C5C936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520" w:type="dxa"/>
            <w:shd w:val="clear" w:color="auto" w:fill="auto"/>
          </w:tcPr>
          <w:p w14:paraId="6B225474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shd w:val="clear" w:color="auto" w:fill="auto"/>
          </w:tcPr>
          <w:p w14:paraId="1F0EC693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18,75</w:t>
            </w:r>
          </w:p>
        </w:tc>
        <w:tc>
          <w:tcPr>
            <w:tcW w:w="806" w:type="dxa"/>
            <w:shd w:val="clear" w:color="auto" w:fill="auto"/>
          </w:tcPr>
          <w:p w14:paraId="14E4C68D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27A1DE3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07D60F3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3A13604A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867" w:type="dxa"/>
            <w:shd w:val="clear" w:color="auto" w:fill="auto"/>
          </w:tcPr>
          <w:p w14:paraId="1461DB84" w14:textId="77777777" w:rsidR="007933BA" w:rsidRDefault="00000000">
            <w:pPr>
              <w:pStyle w:val="Jin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18,75</w:t>
            </w:r>
          </w:p>
        </w:tc>
        <w:tc>
          <w:tcPr>
            <w:tcW w:w="1862" w:type="dxa"/>
            <w:shd w:val="clear" w:color="auto" w:fill="auto"/>
          </w:tcPr>
          <w:p w14:paraId="092F0842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189D308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8EF46A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30.04.2023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23-042-00004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4349DF" w14:textId="77777777" w:rsidR="007933BA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-6,18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75AECE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3ABFD08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6BB0A88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3D63A8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vyrovnání fondu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15251B8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14:paraId="4B9E728C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29CB446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615BE324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30.04.2023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23-042-00004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1D25C115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6,97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C6D16C6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100F831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3E250F6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 w14:paraId="2ECCBA89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kladný úrok</w:t>
            </w:r>
          </w:p>
        </w:tc>
        <w:tc>
          <w:tcPr>
            <w:tcW w:w="1867" w:type="dxa"/>
            <w:shd w:val="clear" w:color="auto" w:fill="auto"/>
          </w:tcPr>
          <w:p w14:paraId="7F1CE49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127B9336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75AFAE8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760AF4D5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období4/2023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1D5F870B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0,79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74CC679E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60B0023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5B51244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52E9E27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71A259F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7C62CF17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0B2459B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520" w:type="dxa"/>
            <w:shd w:val="clear" w:color="auto" w:fill="auto"/>
          </w:tcPr>
          <w:p w14:paraId="6FC8212D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shd w:val="clear" w:color="auto" w:fill="auto"/>
          </w:tcPr>
          <w:p w14:paraId="6BAD9FF9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19,54</w:t>
            </w:r>
          </w:p>
        </w:tc>
        <w:tc>
          <w:tcPr>
            <w:tcW w:w="806" w:type="dxa"/>
            <w:shd w:val="clear" w:color="auto" w:fill="auto"/>
          </w:tcPr>
          <w:p w14:paraId="7EDF118F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4EB18FC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0CE50C9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4A2029FC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867" w:type="dxa"/>
            <w:shd w:val="clear" w:color="auto" w:fill="auto"/>
          </w:tcPr>
          <w:p w14:paraId="4EF7866E" w14:textId="77777777" w:rsidR="007933BA" w:rsidRDefault="00000000">
            <w:pPr>
              <w:pStyle w:val="Jin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19,54</w:t>
            </w:r>
          </w:p>
        </w:tc>
        <w:tc>
          <w:tcPr>
            <w:tcW w:w="1862" w:type="dxa"/>
            <w:shd w:val="clear" w:color="auto" w:fill="auto"/>
          </w:tcPr>
          <w:p w14:paraId="08ED1AA8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015A7BC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920A7D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31.05.2023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23-042-00005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A90472" w14:textId="77777777" w:rsidR="007933BA" w:rsidRDefault="00000000">
            <w:pPr>
              <w:pStyle w:val="Jin0"/>
              <w:ind w:firstLine="5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7,20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1C7B9B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13BEBC4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1748E66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AC5C4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připsaný úrok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3241E8B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14:paraId="258884C7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143FF61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074BE8C0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období5/2023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062CC49A" w14:textId="77777777" w:rsidR="007933BA" w:rsidRDefault="00000000">
            <w:pPr>
              <w:pStyle w:val="Jin0"/>
              <w:ind w:firstLine="5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7,20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7E7F056C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69FFEEA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1A72E91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4565C7B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6CAB8A9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0BF0141B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433153A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520" w:type="dxa"/>
            <w:shd w:val="clear" w:color="auto" w:fill="auto"/>
          </w:tcPr>
          <w:p w14:paraId="74D0EFF3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shd w:val="clear" w:color="auto" w:fill="auto"/>
          </w:tcPr>
          <w:p w14:paraId="0E923970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26,74</w:t>
            </w:r>
          </w:p>
        </w:tc>
        <w:tc>
          <w:tcPr>
            <w:tcW w:w="806" w:type="dxa"/>
            <w:shd w:val="clear" w:color="auto" w:fill="auto"/>
          </w:tcPr>
          <w:p w14:paraId="1AB2306B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40F82B3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0B9F05F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6EB3DF64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867" w:type="dxa"/>
            <w:shd w:val="clear" w:color="auto" w:fill="auto"/>
          </w:tcPr>
          <w:p w14:paraId="058DEE4D" w14:textId="77777777" w:rsidR="007933BA" w:rsidRDefault="00000000">
            <w:pPr>
              <w:pStyle w:val="Jin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26,74</w:t>
            </w:r>
          </w:p>
        </w:tc>
        <w:tc>
          <w:tcPr>
            <w:tcW w:w="1862" w:type="dxa"/>
            <w:shd w:val="clear" w:color="auto" w:fill="auto"/>
          </w:tcPr>
          <w:p w14:paraId="30FBB3E6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0F04341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63D482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30.06.2023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23-042-00006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DC7610" w14:textId="77777777" w:rsidR="007933BA" w:rsidRDefault="00000000">
            <w:pPr>
              <w:pStyle w:val="Jin0"/>
              <w:ind w:firstLine="5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6,97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AA20CC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6BB91BE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37707F6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D47073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připsaný úrok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7DEAEA6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14:paraId="382F70B9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52AD7CC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2F4E0EE6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období6/2023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609E5329" w14:textId="77777777" w:rsidR="007933BA" w:rsidRDefault="00000000">
            <w:pPr>
              <w:pStyle w:val="Jin0"/>
              <w:ind w:firstLine="5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6,97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4E94248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73A09DB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73CE91D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56BD35A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33C1089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0F733B10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10408F5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20" w:type="dxa"/>
            <w:shd w:val="clear" w:color="auto" w:fill="auto"/>
          </w:tcPr>
          <w:p w14:paraId="6497A478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shd w:val="clear" w:color="auto" w:fill="auto"/>
          </w:tcPr>
          <w:p w14:paraId="288D7DD1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33,71</w:t>
            </w:r>
          </w:p>
        </w:tc>
        <w:tc>
          <w:tcPr>
            <w:tcW w:w="806" w:type="dxa"/>
            <w:shd w:val="clear" w:color="auto" w:fill="auto"/>
          </w:tcPr>
          <w:p w14:paraId="572075D1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1354CA4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36E139EC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7977DFAF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867" w:type="dxa"/>
            <w:shd w:val="clear" w:color="auto" w:fill="auto"/>
          </w:tcPr>
          <w:p w14:paraId="06CD2B52" w14:textId="77777777" w:rsidR="007933BA" w:rsidRDefault="00000000">
            <w:pPr>
              <w:pStyle w:val="Jin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33,71</w:t>
            </w:r>
          </w:p>
        </w:tc>
        <w:tc>
          <w:tcPr>
            <w:tcW w:w="1862" w:type="dxa"/>
            <w:shd w:val="clear" w:color="auto" w:fill="auto"/>
          </w:tcPr>
          <w:p w14:paraId="0803AE40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37F6605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C7B807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31.07.2023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23-042-00007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EB9997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7,20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7026C5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498C498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25ECAFF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271888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připsaný úrok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6AE4DAA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14:paraId="68A5B3FA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7BB15D9E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01DB3112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období7/2023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50F620E2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7,20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0D58516D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10388C7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647201E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04BFF61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53510E9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67A9E48A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56AAA7B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20" w:type="dxa"/>
            <w:shd w:val="clear" w:color="auto" w:fill="auto"/>
          </w:tcPr>
          <w:p w14:paraId="5E616E48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shd w:val="clear" w:color="auto" w:fill="auto"/>
          </w:tcPr>
          <w:p w14:paraId="5AD0B1F9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40,91</w:t>
            </w:r>
          </w:p>
        </w:tc>
        <w:tc>
          <w:tcPr>
            <w:tcW w:w="806" w:type="dxa"/>
            <w:shd w:val="clear" w:color="auto" w:fill="auto"/>
          </w:tcPr>
          <w:p w14:paraId="134873ED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5D94161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1520B67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2304D6F6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867" w:type="dxa"/>
            <w:shd w:val="clear" w:color="auto" w:fill="auto"/>
          </w:tcPr>
          <w:p w14:paraId="0BB76C25" w14:textId="77777777" w:rsidR="007933BA" w:rsidRDefault="00000000">
            <w:pPr>
              <w:pStyle w:val="Jin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40,91</w:t>
            </w:r>
          </w:p>
        </w:tc>
        <w:tc>
          <w:tcPr>
            <w:tcW w:w="1862" w:type="dxa"/>
            <w:shd w:val="clear" w:color="auto" w:fill="auto"/>
          </w:tcPr>
          <w:p w14:paraId="16BC7394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05A833E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F10519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31.08.2023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23-042-00008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5D8652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7,20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F6C38A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53B8777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66CC3DD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6D35A0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připsaný úrok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2CAF10C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14:paraId="532320A5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35EECDA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20DD1112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období8/2023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5BE4B0AF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7,20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6F5B1EE9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15BDBBB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2AD74B0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2066F6F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291CE88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55123101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70F231E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20" w:type="dxa"/>
            <w:shd w:val="clear" w:color="auto" w:fill="auto"/>
          </w:tcPr>
          <w:p w14:paraId="255454CA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shd w:val="clear" w:color="auto" w:fill="auto"/>
          </w:tcPr>
          <w:p w14:paraId="2F458A0C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48,11</w:t>
            </w:r>
          </w:p>
        </w:tc>
        <w:tc>
          <w:tcPr>
            <w:tcW w:w="806" w:type="dxa"/>
            <w:shd w:val="clear" w:color="auto" w:fill="auto"/>
          </w:tcPr>
          <w:p w14:paraId="19CDBED6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051ECE5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09DFAF9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655FD340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867" w:type="dxa"/>
            <w:shd w:val="clear" w:color="auto" w:fill="auto"/>
          </w:tcPr>
          <w:p w14:paraId="28381C36" w14:textId="77777777" w:rsidR="007933BA" w:rsidRDefault="00000000">
            <w:pPr>
              <w:pStyle w:val="Jin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48,11</w:t>
            </w:r>
          </w:p>
        </w:tc>
        <w:tc>
          <w:tcPr>
            <w:tcW w:w="1862" w:type="dxa"/>
            <w:shd w:val="clear" w:color="auto" w:fill="auto"/>
          </w:tcPr>
          <w:p w14:paraId="0B9F14EB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208C38C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1E734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30.09.2023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23-042-00009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BF7FD9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6,97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986607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648EC4E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5423B74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3A8923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připsaný úrok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55ABF0F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14:paraId="4047E0EA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48373A0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3E6B77AC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období9/2023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3BDAD69A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6,97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5567B8F9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072FF8E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566D9F7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468AC23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54497DB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2269999F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6890ABA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20" w:type="dxa"/>
            <w:shd w:val="clear" w:color="auto" w:fill="auto"/>
          </w:tcPr>
          <w:p w14:paraId="09BB2E5D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shd w:val="clear" w:color="auto" w:fill="auto"/>
          </w:tcPr>
          <w:p w14:paraId="6CEE6240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55,08</w:t>
            </w:r>
          </w:p>
        </w:tc>
        <w:tc>
          <w:tcPr>
            <w:tcW w:w="806" w:type="dxa"/>
            <w:shd w:val="clear" w:color="auto" w:fill="auto"/>
          </w:tcPr>
          <w:p w14:paraId="103C217F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6DDDBC8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6E95A9F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7EA6EB9B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867" w:type="dxa"/>
            <w:shd w:val="clear" w:color="auto" w:fill="auto"/>
          </w:tcPr>
          <w:p w14:paraId="64A98906" w14:textId="77777777" w:rsidR="007933BA" w:rsidRDefault="00000000">
            <w:pPr>
              <w:pStyle w:val="Jin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55,08</w:t>
            </w:r>
          </w:p>
        </w:tc>
        <w:tc>
          <w:tcPr>
            <w:tcW w:w="1862" w:type="dxa"/>
            <w:shd w:val="clear" w:color="auto" w:fill="auto"/>
          </w:tcPr>
          <w:p w14:paraId="56FAA4CA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53F753B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161072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31.10.2023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23-042-00010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8192AC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7,20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E49F3D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74BD96F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2855573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000949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připsaný úrok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35711EB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14:paraId="4FB45395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3F685D8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5252A1F7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 10/2023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471C5374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7,20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24BA5100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1AC227E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25814D3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6C7B11D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4868320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605531E7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21E278C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20" w:type="dxa"/>
            <w:shd w:val="clear" w:color="auto" w:fill="auto"/>
          </w:tcPr>
          <w:p w14:paraId="21DA0D58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shd w:val="clear" w:color="auto" w:fill="auto"/>
          </w:tcPr>
          <w:p w14:paraId="453EAD01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62,28</w:t>
            </w:r>
          </w:p>
        </w:tc>
        <w:tc>
          <w:tcPr>
            <w:tcW w:w="806" w:type="dxa"/>
            <w:shd w:val="clear" w:color="auto" w:fill="auto"/>
          </w:tcPr>
          <w:p w14:paraId="107FD682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1354F63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3D7696A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097DD252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867" w:type="dxa"/>
            <w:shd w:val="clear" w:color="auto" w:fill="auto"/>
          </w:tcPr>
          <w:p w14:paraId="3AFA44DE" w14:textId="77777777" w:rsidR="007933BA" w:rsidRDefault="00000000">
            <w:pPr>
              <w:pStyle w:val="Jin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62,28</w:t>
            </w:r>
          </w:p>
        </w:tc>
        <w:tc>
          <w:tcPr>
            <w:tcW w:w="1862" w:type="dxa"/>
            <w:shd w:val="clear" w:color="auto" w:fill="auto"/>
          </w:tcPr>
          <w:p w14:paraId="2E30D184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04B3996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3FB972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30.11.2023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23-042-00011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B9ED69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6,97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D581F3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1BE738F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1080648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9D1C88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připsaný úrok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2E5C5B8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14:paraId="283141BC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0FE9AF1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79109832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 11/2023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0CABB492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6,97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23B0900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1DD5152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129A207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3DDC22C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412F63A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520E76A0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06C25F9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520" w:type="dxa"/>
            <w:shd w:val="clear" w:color="auto" w:fill="auto"/>
          </w:tcPr>
          <w:p w14:paraId="12EFE752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shd w:val="clear" w:color="auto" w:fill="auto"/>
          </w:tcPr>
          <w:p w14:paraId="1889EAF7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69,25</w:t>
            </w:r>
          </w:p>
        </w:tc>
        <w:tc>
          <w:tcPr>
            <w:tcW w:w="806" w:type="dxa"/>
            <w:shd w:val="clear" w:color="auto" w:fill="auto"/>
          </w:tcPr>
          <w:p w14:paraId="7E07C5B7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0B39025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251B2C4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1E7F735F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867" w:type="dxa"/>
            <w:shd w:val="clear" w:color="auto" w:fill="auto"/>
          </w:tcPr>
          <w:p w14:paraId="1A79BE7C" w14:textId="77777777" w:rsidR="007933BA" w:rsidRDefault="00000000">
            <w:pPr>
              <w:pStyle w:val="Jin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69,25</w:t>
            </w:r>
          </w:p>
        </w:tc>
        <w:tc>
          <w:tcPr>
            <w:tcW w:w="1862" w:type="dxa"/>
            <w:shd w:val="clear" w:color="auto" w:fill="auto"/>
          </w:tcPr>
          <w:p w14:paraId="4B8D4CA6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7EF46A8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D9CAD1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31.12.2023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23-042-00012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469F25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7,20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544BE0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67EF866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6B03CF7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3B1553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připsané úroky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51ADC5D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</w:tcPr>
          <w:p w14:paraId="128B2418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1BEEE6D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520" w:type="dxa"/>
            <w:shd w:val="clear" w:color="auto" w:fill="auto"/>
            <w:vAlign w:val="bottom"/>
          </w:tcPr>
          <w:p w14:paraId="01A7DDFE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 12/2023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1FFC130C" w14:textId="77777777" w:rsidR="007933BA" w:rsidRDefault="00000000">
            <w:pPr>
              <w:pStyle w:val="Jin0"/>
              <w:ind w:firstLine="5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7,20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24736890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7A7F19F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7913088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auto"/>
          </w:tcPr>
          <w:p w14:paraId="6A3B20B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79623E0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shd w:val="clear" w:color="auto" w:fill="auto"/>
          </w:tcPr>
          <w:p w14:paraId="48F28BED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3E06B7B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71A23CA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00DBCEE2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76,45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14:paraId="0B9C670E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14:paraId="0A2A4B5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14:paraId="13994A5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7AC5EC37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1604052A" w14:textId="77777777" w:rsidR="007933BA" w:rsidRDefault="00000000">
            <w:pPr>
              <w:pStyle w:val="Jin0"/>
              <w:ind w:firstLine="52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76,45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14:paraId="3346CBD7" w14:textId="77777777" w:rsidR="007933BA" w:rsidRDefault="007933BA">
            <w:pPr>
              <w:rPr>
                <w:sz w:val="10"/>
                <w:szCs w:val="10"/>
              </w:rPr>
            </w:pPr>
          </w:p>
        </w:tc>
      </w:tr>
    </w:tbl>
    <w:p w14:paraId="22C1F12C" w14:textId="77777777" w:rsidR="007933BA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054DDFBB" w14:textId="77777777" w:rsidR="007933BA" w:rsidRDefault="00000000">
      <w:pPr>
        <w:pStyle w:val="Nadpis20"/>
        <w:keepNext/>
        <w:keepLines/>
        <w:spacing w:after="740"/>
      </w:pPr>
      <w:bookmarkStart w:id="7" w:name="bookmark14"/>
      <w:r>
        <w:rPr>
          <w:rStyle w:val="Nadpis2"/>
        </w:rPr>
        <w:lastRenderedPageBreak/>
        <w:t>Stavy a obraty na účtech od počátku roku - fond</w:t>
      </w:r>
      <w:bookmarkEnd w:id="7"/>
    </w:p>
    <w:p w14:paraId="178CCBFF" w14:textId="77777777" w:rsidR="007933BA" w:rsidRDefault="00000000">
      <w:pPr>
        <w:pStyle w:val="Titulektabulky0"/>
        <w:ind w:left="24"/>
      </w:pPr>
      <w:r>
        <w:rPr>
          <w:rStyle w:val="Titulektabulky"/>
          <w:b/>
          <w:bCs/>
        </w:rPr>
        <w:t xml:space="preserve">Běžné účty fondů územních </w:t>
      </w:r>
      <w:proofErr w:type="spellStart"/>
      <w:r>
        <w:rPr>
          <w:rStyle w:val="Titulektabulky"/>
          <w:b/>
          <w:bCs/>
        </w:rPr>
        <w:t>samospr.celků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619"/>
        <w:gridCol w:w="701"/>
        <w:gridCol w:w="1454"/>
        <w:gridCol w:w="806"/>
        <w:gridCol w:w="614"/>
        <w:gridCol w:w="701"/>
        <w:gridCol w:w="350"/>
      </w:tblGrid>
      <w:tr w:rsidR="007933BA" w14:paraId="2F266F3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72" w:type="dxa"/>
            <w:shd w:val="clear" w:color="auto" w:fill="auto"/>
          </w:tcPr>
          <w:p w14:paraId="0F7ABEEB" w14:textId="77777777" w:rsidR="007933BA" w:rsidRDefault="00000000">
            <w:pPr>
              <w:pStyle w:val="Jin0"/>
              <w:tabs>
                <w:tab w:val="left" w:pos="662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SU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AU</w:t>
            </w:r>
          </w:p>
        </w:tc>
        <w:tc>
          <w:tcPr>
            <w:tcW w:w="619" w:type="dxa"/>
            <w:shd w:val="clear" w:color="auto" w:fill="auto"/>
          </w:tcPr>
          <w:p w14:paraId="72FB0992" w14:textId="77777777" w:rsidR="007933BA" w:rsidRDefault="00000000">
            <w:pPr>
              <w:pStyle w:val="Jin0"/>
              <w:ind w:firstLine="14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Nst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23AB1BD4" w14:textId="77777777" w:rsidR="007933BA" w:rsidRDefault="00000000">
            <w:pPr>
              <w:pStyle w:val="Jin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Zdr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14:paraId="76575C2B" w14:textId="77777777" w:rsidR="007933BA" w:rsidRDefault="00000000">
            <w:pPr>
              <w:pStyle w:val="Jin0"/>
              <w:tabs>
                <w:tab w:val="left" w:pos="691"/>
              </w:tabs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UZ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Orgl</w:t>
            </w:r>
            <w:proofErr w:type="spellEnd"/>
          </w:p>
        </w:tc>
        <w:tc>
          <w:tcPr>
            <w:tcW w:w="806" w:type="dxa"/>
            <w:shd w:val="clear" w:color="auto" w:fill="auto"/>
          </w:tcPr>
          <w:p w14:paraId="1077DAC1" w14:textId="77777777" w:rsidR="007933BA" w:rsidRDefault="00000000">
            <w:pPr>
              <w:pStyle w:val="Jin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Org2</w:t>
            </w:r>
          </w:p>
        </w:tc>
        <w:tc>
          <w:tcPr>
            <w:tcW w:w="614" w:type="dxa"/>
            <w:shd w:val="clear" w:color="auto" w:fill="auto"/>
          </w:tcPr>
          <w:p w14:paraId="610FDEC6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Par</w:t>
            </w:r>
          </w:p>
        </w:tc>
        <w:tc>
          <w:tcPr>
            <w:tcW w:w="701" w:type="dxa"/>
            <w:shd w:val="clear" w:color="auto" w:fill="auto"/>
          </w:tcPr>
          <w:p w14:paraId="38E248C4" w14:textId="77777777" w:rsidR="007933BA" w:rsidRDefault="00000000">
            <w:pPr>
              <w:pStyle w:val="Jin0"/>
              <w:ind w:firstLine="14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350" w:type="dxa"/>
            <w:shd w:val="clear" w:color="auto" w:fill="auto"/>
          </w:tcPr>
          <w:p w14:paraId="5C0E6430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ZJ</w:t>
            </w:r>
          </w:p>
        </w:tc>
      </w:tr>
      <w:tr w:rsidR="007933BA" w14:paraId="24C783C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72" w:type="dxa"/>
            <w:shd w:val="clear" w:color="auto" w:fill="auto"/>
          </w:tcPr>
          <w:p w14:paraId="70863CEA" w14:textId="77777777" w:rsidR="007933BA" w:rsidRDefault="00000000">
            <w:pPr>
              <w:pStyle w:val="Jin0"/>
              <w:tabs>
                <w:tab w:val="left" w:pos="672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236</w:t>
            </w: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ab/>
              <w:t>0140</w:t>
            </w:r>
          </w:p>
        </w:tc>
        <w:tc>
          <w:tcPr>
            <w:tcW w:w="619" w:type="dxa"/>
            <w:shd w:val="clear" w:color="auto" w:fill="auto"/>
          </w:tcPr>
          <w:p w14:paraId="68DBE15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auto"/>
          </w:tcPr>
          <w:p w14:paraId="56604B5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auto"/>
          </w:tcPr>
          <w:p w14:paraId="47369A0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auto"/>
          </w:tcPr>
          <w:p w14:paraId="14BECC9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shd w:val="clear" w:color="auto" w:fill="auto"/>
          </w:tcPr>
          <w:p w14:paraId="76BB877B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6171</w:t>
            </w:r>
          </w:p>
        </w:tc>
        <w:tc>
          <w:tcPr>
            <w:tcW w:w="701" w:type="dxa"/>
            <w:shd w:val="clear" w:color="auto" w:fill="auto"/>
          </w:tcPr>
          <w:p w14:paraId="13497698" w14:textId="77777777" w:rsidR="007933BA" w:rsidRDefault="00000000">
            <w:pPr>
              <w:pStyle w:val="Jin0"/>
              <w:ind w:firstLine="1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5163</w:t>
            </w:r>
          </w:p>
        </w:tc>
        <w:tc>
          <w:tcPr>
            <w:tcW w:w="350" w:type="dxa"/>
            <w:shd w:val="clear" w:color="auto" w:fill="auto"/>
          </w:tcPr>
          <w:p w14:paraId="045750E8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087B79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72" w:type="dxa"/>
            <w:shd w:val="clear" w:color="auto" w:fill="auto"/>
          </w:tcPr>
          <w:p w14:paraId="1517960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44E271FD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auto"/>
          </w:tcPr>
          <w:p w14:paraId="3E3BD7A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 w14:paraId="18CC9B87" w14:textId="77777777" w:rsidR="007933BA" w:rsidRDefault="00000000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Má dáti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7C774190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Dal</w:t>
            </w:r>
          </w:p>
        </w:tc>
        <w:tc>
          <w:tcPr>
            <w:tcW w:w="614" w:type="dxa"/>
            <w:shd w:val="clear" w:color="auto" w:fill="auto"/>
          </w:tcPr>
          <w:p w14:paraId="061B220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auto"/>
          </w:tcPr>
          <w:p w14:paraId="59F4616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</w:tcPr>
          <w:p w14:paraId="0F494227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201EB71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272" w:type="dxa"/>
            <w:shd w:val="clear" w:color="auto" w:fill="auto"/>
            <w:vAlign w:val="bottom"/>
          </w:tcPr>
          <w:p w14:paraId="03E5B216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Počáteční stav</w:t>
            </w:r>
          </w:p>
        </w:tc>
        <w:tc>
          <w:tcPr>
            <w:tcW w:w="619" w:type="dxa"/>
            <w:shd w:val="clear" w:color="auto" w:fill="auto"/>
          </w:tcPr>
          <w:p w14:paraId="1DEDA29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auto"/>
          </w:tcPr>
          <w:p w14:paraId="4082BE2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auto"/>
            <w:vAlign w:val="bottom"/>
          </w:tcPr>
          <w:p w14:paraId="72C62626" w14:textId="77777777" w:rsidR="007933BA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6B2784A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77BD8BB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auto"/>
          </w:tcPr>
          <w:p w14:paraId="3DA5EDB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</w:tcPr>
          <w:p w14:paraId="219D06E8" w14:textId="77777777" w:rsidR="007933BA" w:rsidRDefault="007933BA">
            <w:pPr>
              <w:rPr>
                <w:sz w:val="10"/>
                <w:szCs w:val="10"/>
              </w:rPr>
            </w:pPr>
          </w:p>
        </w:tc>
      </w:tr>
    </w:tbl>
    <w:p w14:paraId="5561D746" w14:textId="77777777" w:rsidR="007933BA" w:rsidRDefault="007933BA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1550"/>
        <w:gridCol w:w="806"/>
        <w:gridCol w:w="614"/>
        <w:gridCol w:w="605"/>
        <w:gridCol w:w="1421"/>
        <w:gridCol w:w="1766"/>
        <w:gridCol w:w="1867"/>
      </w:tblGrid>
      <w:tr w:rsidR="007933BA" w14:paraId="152DD825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496" w:type="dxa"/>
            <w:shd w:val="clear" w:color="auto" w:fill="auto"/>
          </w:tcPr>
          <w:p w14:paraId="258C78F0" w14:textId="77777777" w:rsidR="007933BA" w:rsidRDefault="00000000">
            <w:pPr>
              <w:pStyle w:val="Jin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 xml:space="preserve">Dat. </w:t>
            </w: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UUP Číslo dokladu</w:t>
            </w:r>
          </w:p>
          <w:p w14:paraId="1908673B" w14:textId="77777777" w:rsidR="007933BA" w:rsidRDefault="00000000">
            <w:pPr>
              <w:pStyle w:val="Jin0"/>
              <w:tabs>
                <w:tab w:val="left" w:pos="1099"/>
              </w:tabs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31.01.2023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23-042-00001</w:t>
            </w:r>
          </w:p>
          <w:p w14:paraId="726D0651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 1/2023</w:t>
            </w:r>
          </w:p>
          <w:p w14:paraId="5B9840FE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shd w:val="clear" w:color="auto" w:fill="auto"/>
          </w:tcPr>
          <w:p w14:paraId="7B023BF1" w14:textId="77777777" w:rsidR="007933BA" w:rsidRDefault="00000000">
            <w:pPr>
              <w:pStyle w:val="Jin0"/>
              <w:ind w:firstLine="4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Má dáti</w:t>
            </w:r>
          </w:p>
          <w:p w14:paraId="1FC28D6E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05B878A0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10F8466E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025" w:type="dxa"/>
            <w:gridSpan w:val="3"/>
            <w:shd w:val="clear" w:color="auto" w:fill="auto"/>
          </w:tcPr>
          <w:p w14:paraId="1FB29532" w14:textId="77777777" w:rsidR="007933BA" w:rsidRDefault="00000000">
            <w:pPr>
              <w:pStyle w:val="Jin0"/>
              <w:ind w:firstLine="4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Dal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Uhraz.doklJ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 JID</w:t>
            </w:r>
          </w:p>
          <w:p w14:paraId="21127196" w14:textId="77777777" w:rsidR="007933BA" w:rsidRDefault="00000000">
            <w:pPr>
              <w:pStyle w:val="Jin0"/>
              <w:ind w:firstLine="2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40,00</w:t>
            </w:r>
          </w:p>
          <w:p w14:paraId="5B9C59D6" w14:textId="77777777" w:rsidR="007933BA" w:rsidRDefault="00000000">
            <w:pPr>
              <w:pStyle w:val="Jin0"/>
              <w:ind w:firstLine="2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40,00</w:t>
            </w:r>
          </w:p>
          <w:p w14:paraId="182F587C" w14:textId="77777777" w:rsidR="007933BA" w:rsidRDefault="00000000">
            <w:pPr>
              <w:pStyle w:val="Jin0"/>
              <w:ind w:firstLine="2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21" w:type="dxa"/>
            <w:shd w:val="clear" w:color="auto" w:fill="auto"/>
          </w:tcPr>
          <w:p w14:paraId="6B625C8B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Poznámka</w:t>
            </w:r>
          </w:p>
          <w:p w14:paraId="378535FC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bankovní poplatky</w:t>
            </w:r>
          </w:p>
          <w:p w14:paraId="0C74D732" w14:textId="77777777" w:rsidR="007933BA" w:rsidRDefault="00000000">
            <w:pPr>
              <w:pStyle w:val="Jin0"/>
              <w:spacing w:after="12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shd w:val="clear" w:color="auto" w:fill="auto"/>
            <w:vAlign w:val="bottom"/>
          </w:tcPr>
          <w:p w14:paraId="79705A0C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-40,00</w:t>
            </w:r>
          </w:p>
        </w:tc>
        <w:tc>
          <w:tcPr>
            <w:tcW w:w="1867" w:type="dxa"/>
            <w:shd w:val="clear" w:color="auto" w:fill="auto"/>
          </w:tcPr>
          <w:p w14:paraId="663B8A19" w14:textId="77777777" w:rsidR="007933BA" w:rsidRDefault="00000000">
            <w:pPr>
              <w:pStyle w:val="Jin0"/>
              <w:ind w:right="7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VS</w:t>
            </w:r>
          </w:p>
        </w:tc>
      </w:tr>
      <w:tr w:rsidR="007933BA" w14:paraId="7363815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C9CEF9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28.02.2023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23-042-00002</w:t>
            </w:r>
          </w:p>
          <w:p w14:paraId="4B15DD87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období2/2023</w:t>
            </w:r>
          </w:p>
          <w:p w14:paraId="20E0714A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6F747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52293F00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1362C589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40C6C6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47,00</w:t>
            </w:r>
          </w:p>
          <w:p w14:paraId="03168801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47,00</w:t>
            </w:r>
          </w:p>
          <w:p w14:paraId="126C3B53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87,00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5D2C920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11EB143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72B376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bankovní poplatky</w:t>
            </w:r>
          </w:p>
          <w:p w14:paraId="055B5B8F" w14:textId="77777777" w:rsidR="007933BA" w:rsidRDefault="00000000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D43E71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-87,00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156C3615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7083624C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14:paraId="4B6576D4" w14:textId="77777777" w:rsidR="007933BA" w:rsidRDefault="00000000">
            <w:pPr>
              <w:pStyle w:val="Jin0"/>
              <w:tabs>
                <w:tab w:val="left" w:pos="1099"/>
              </w:tabs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31.03.2023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23-042-00003</w:t>
            </w:r>
          </w:p>
          <w:p w14:paraId="0E8C7644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období3/2023</w:t>
            </w:r>
          </w:p>
          <w:p w14:paraId="3DA1BA9D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0080DD73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6ABC3208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50D85205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15CF6B73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40,00</w:t>
            </w:r>
          </w:p>
          <w:p w14:paraId="5159E841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40,00</w:t>
            </w:r>
          </w:p>
          <w:p w14:paraId="012FD86A" w14:textId="77777777" w:rsidR="007933BA" w:rsidRDefault="00000000">
            <w:pPr>
              <w:pStyle w:val="Jin0"/>
              <w:ind w:firstLine="1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127,00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238E02F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1A14C13C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14:paraId="2945D14F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bankovní poplatky</w:t>
            </w:r>
          </w:p>
          <w:p w14:paraId="767B8FDC" w14:textId="77777777" w:rsidR="007933BA" w:rsidRDefault="00000000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4AF067" w14:textId="77777777" w:rsidR="007933BA" w:rsidRDefault="00000000">
            <w:pPr>
              <w:pStyle w:val="Jin0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-127,00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3EF5A338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621DDC6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14:paraId="7B5EFE55" w14:textId="77777777" w:rsidR="007933BA" w:rsidRDefault="00000000">
            <w:pPr>
              <w:pStyle w:val="Jin0"/>
              <w:tabs>
                <w:tab w:val="left" w:pos="1099"/>
              </w:tabs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30.04.2023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23-042-00004</w:t>
            </w:r>
          </w:p>
          <w:p w14:paraId="0650057C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období4/2023</w:t>
            </w:r>
          </w:p>
          <w:p w14:paraId="46EF0A3D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5B6895BC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56452363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356B81DB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78616FD1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47,00</w:t>
            </w:r>
          </w:p>
          <w:p w14:paraId="4D0BAD25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47,00</w:t>
            </w:r>
          </w:p>
          <w:p w14:paraId="53FE46F9" w14:textId="77777777" w:rsidR="007933BA" w:rsidRDefault="00000000">
            <w:pPr>
              <w:pStyle w:val="Jin0"/>
              <w:ind w:firstLine="1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174,00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5CF592D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540E96B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14:paraId="4EB90A87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bankovní služby</w:t>
            </w:r>
          </w:p>
          <w:p w14:paraId="2BD5B649" w14:textId="77777777" w:rsidR="007933BA" w:rsidRDefault="00000000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BECECF" w14:textId="77777777" w:rsidR="007933BA" w:rsidRDefault="00000000">
            <w:pPr>
              <w:pStyle w:val="Jin0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-174,00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7310AF31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0781745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14:paraId="2E9CD041" w14:textId="77777777" w:rsidR="007933BA" w:rsidRDefault="00000000">
            <w:pPr>
              <w:pStyle w:val="Jin0"/>
              <w:tabs>
                <w:tab w:val="left" w:pos="1099"/>
              </w:tabs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31.05.2023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23-042-00005</w:t>
            </w:r>
          </w:p>
          <w:p w14:paraId="50EE24FB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období5/2023</w:t>
            </w:r>
          </w:p>
          <w:p w14:paraId="5B0D8314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306A8490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016C4A2E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32666D3A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1E790B7C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40,00</w:t>
            </w:r>
          </w:p>
          <w:p w14:paraId="24BA68FB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40,00</w:t>
            </w:r>
          </w:p>
          <w:p w14:paraId="1E5A279C" w14:textId="77777777" w:rsidR="007933BA" w:rsidRDefault="00000000">
            <w:pPr>
              <w:pStyle w:val="Jin0"/>
              <w:ind w:firstLine="1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214,00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03AE534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51BD33C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14:paraId="62773F5A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bankovní poplatky</w:t>
            </w:r>
          </w:p>
          <w:p w14:paraId="13C645C0" w14:textId="77777777" w:rsidR="007933BA" w:rsidRDefault="00000000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6E995D" w14:textId="77777777" w:rsidR="007933BA" w:rsidRDefault="00000000">
            <w:pPr>
              <w:pStyle w:val="Jin0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-214,00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05FE4A9F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72CE2F60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5887B2" w14:textId="77777777" w:rsidR="007933BA" w:rsidRDefault="00000000">
            <w:pPr>
              <w:pStyle w:val="Jin0"/>
              <w:tabs>
                <w:tab w:val="left" w:pos="1099"/>
              </w:tabs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30.06.2023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23-042-00006</w:t>
            </w:r>
          </w:p>
          <w:p w14:paraId="3B5A6E96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období6/2023</w:t>
            </w:r>
          </w:p>
          <w:p w14:paraId="17514FCE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6F471D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3907DCA2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7DA7F60F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979B08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40,00</w:t>
            </w:r>
          </w:p>
          <w:p w14:paraId="662345DD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40,00</w:t>
            </w:r>
          </w:p>
          <w:p w14:paraId="723C25D2" w14:textId="77777777" w:rsidR="007933BA" w:rsidRDefault="00000000">
            <w:pPr>
              <w:pStyle w:val="Jin0"/>
              <w:ind w:firstLine="1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254,00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0883D0C5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43ECC33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0946C1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bankovní poplatky</w:t>
            </w:r>
          </w:p>
          <w:p w14:paraId="17EC420B" w14:textId="77777777" w:rsidR="007933BA" w:rsidRDefault="00000000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AE5113" w14:textId="77777777" w:rsidR="007933BA" w:rsidRDefault="00000000">
            <w:pPr>
              <w:pStyle w:val="Jin0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-254,00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03691EC5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491BABC2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14:paraId="6AFC5E79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31.07.2023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23-042-00007</w:t>
            </w:r>
          </w:p>
          <w:p w14:paraId="6EC137AC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období7/2023</w:t>
            </w:r>
          </w:p>
          <w:p w14:paraId="0581BB19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5CF35A10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7ED3098D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01225C17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1E338732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40,00</w:t>
            </w:r>
          </w:p>
          <w:p w14:paraId="39D63C6B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40,00</w:t>
            </w:r>
          </w:p>
          <w:p w14:paraId="6AD89D23" w14:textId="77777777" w:rsidR="007933BA" w:rsidRDefault="00000000">
            <w:pPr>
              <w:pStyle w:val="Jin0"/>
              <w:ind w:firstLine="1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294,00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13113C28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173D888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14:paraId="2EAA524B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bankovní poplatky</w:t>
            </w:r>
          </w:p>
          <w:p w14:paraId="5723DF23" w14:textId="77777777" w:rsidR="007933BA" w:rsidRDefault="00000000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341E08" w14:textId="77777777" w:rsidR="007933BA" w:rsidRDefault="00000000">
            <w:pPr>
              <w:pStyle w:val="Jin0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-294,00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6870C3FD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48210D4F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990C11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31.08.2023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23-042-00008</w:t>
            </w:r>
          </w:p>
          <w:p w14:paraId="1B70B2CF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období8/2023</w:t>
            </w:r>
          </w:p>
          <w:p w14:paraId="4D885F61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BFDE37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72BC8C84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4667880F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DB74B4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40,00</w:t>
            </w:r>
          </w:p>
          <w:p w14:paraId="5A18DB48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40,00</w:t>
            </w:r>
          </w:p>
          <w:p w14:paraId="06A13459" w14:textId="77777777" w:rsidR="007933BA" w:rsidRDefault="00000000">
            <w:pPr>
              <w:pStyle w:val="Jin0"/>
              <w:ind w:firstLine="1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334,00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7161EFF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55404C1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B5164F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bankovní poplatky</w:t>
            </w:r>
          </w:p>
          <w:p w14:paraId="24258E65" w14:textId="77777777" w:rsidR="007933BA" w:rsidRDefault="00000000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D48D49" w14:textId="77777777" w:rsidR="007933BA" w:rsidRDefault="00000000">
            <w:pPr>
              <w:pStyle w:val="Jin0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-334,00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283D0622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45C85C45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086A10" w14:textId="77777777" w:rsidR="007933BA" w:rsidRDefault="00000000">
            <w:pPr>
              <w:pStyle w:val="Jin0"/>
              <w:tabs>
                <w:tab w:val="left" w:pos="1099"/>
              </w:tabs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30.09.2023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23-042-00009</w:t>
            </w:r>
          </w:p>
          <w:p w14:paraId="58D9C3E6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období9/2023</w:t>
            </w:r>
          </w:p>
          <w:p w14:paraId="353D3176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9F4CB8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054EE1F3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3E3ED61C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A8B7CF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40,00</w:t>
            </w:r>
          </w:p>
          <w:p w14:paraId="62A02630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40,00</w:t>
            </w:r>
          </w:p>
          <w:p w14:paraId="34E5DCCD" w14:textId="77777777" w:rsidR="007933BA" w:rsidRDefault="00000000">
            <w:pPr>
              <w:pStyle w:val="Jin0"/>
              <w:ind w:firstLine="1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374,00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7154646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4D9C017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F1AB84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bankovní poplatky</w:t>
            </w:r>
          </w:p>
          <w:p w14:paraId="764DCD01" w14:textId="77777777" w:rsidR="007933BA" w:rsidRDefault="00000000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BE887D" w14:textId="77777777" w:rsidR="007933BA" w:rsidRDefault="00000000">
            <w:pPr>
              <w:pStyle w:val="Jin0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-374,00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2586F742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45F3A58E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14:paraId="32888CDF" w14:textId="77777777" w:rsidR="007933BA" w:rsidRDefault="00000000">
            <w:pPr>
              <w:pStyle w:val="Jin0"/>
              <w:tabs>
                <w:tab w:val="left" w:pos="1099"/>
              </w:tabs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31.10.2023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23-042-00010</w:t>
            </w:r>
          </w:p>
          <w:p w14:paraId="3B911DA1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 10/2023</w:t>
            </w:r>
          </w:p>
          <w:p w14:paraId="492A826E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7EDA80BC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1F89B724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0143A9E3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1BD919B9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40,00</w:t>
            </w:r>
          </w:p>
          <w:p w14:paraId="72BC80C8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40,00</w:t>
            </w:r>
          </w:p>
          <w:p w14:paraId="44A5754D" w14:textId="77777777" w:rsidR="007933BA" w:rsidRDefault="00000000">
            <w:pPr>
              <w:pStyle w:val="Jin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414,00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1A91D7C7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680FA7BC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14:paraId="3BA2CB36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bankovní poplatky</w:t>
            </w:r>
          </w:p>
          <w:p w14:paraId="6F5AB061" w14:textId="77777777" w:rsidR="007933BA" w:rsidRDefault="00000000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D6A4F" w14:textId="77777777" w:rsidR="007933BA" w:rsidRDefault="00000000">
            <w:pPr>
              <w:pStyle w:val="Jin0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-414,00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3A540FEC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7AF81998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14:paraId="2F2303BE" w14:textId="77777777" w:rsidR="007933BA" w:rsidRDefault="00000000">
            <w:pPr>
              <w:pStyle w:val="Jin0"/>
              <w:tabs>
                <w:tab w:val="left" w:pos="1099"/>
              </w:tabs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30.11.2023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23-042-00011</w:t>
            </w:r>
          </w:p>
          <w:p w14:paraId="6D534A9D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 11/2023</w:t>
            </w:r>
          </w:p>
          <w:p w14:paraId="2F626AE3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6DAB580F" w14:textId="77777777" w:rsidR="007933BA" w:rsidRDefault="00000000">
            <w:pPr>
              <w:pStyle w:val="Jin0"/>
              <w:spacing w:after="4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615E303B" w14:textId="77777777" w:rsidR="007933BA" w:rsidRDefault="00000000">
            <w:pPr>
              <w:pStyle w:val="Jin0"/>
              <w:spacing w:after="4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756D4024" w14:textId="77777777" w:rsidR="007933BA" w:rsidRDefault="00000000">
            <w:pPr>
              <w:pStyle w:val="Jin0"/>
              <w:spacing w:after="4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7B4296D1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40,00</w:t>
            </w:r>
          </w:p>
          <w:p w14:paraId="44A0C5F0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40,00</w:t>
            </w:r>
          </w:p>
          <w:p w14:paraId="66D66552" w14:textId="77777777" w:rsidR="007933BA" w:rsidRDefault="00000000">
            <w:pPr>
              <w:pStyle w:val="Jin0"/>
              <w:ind w:firstLine="1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454,00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49F9F28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14D9E290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14:paraId="05D566AA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bankovní poplatky</w:t>
            </w:r>
          </w:p>
          <w:p w14:paraId="66D02BA5" w14:textId="77777777" w:rsidR="007933BA" w:rsidRDefault="00000000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27595E" w14:textId="77777777" w:rsidR="007933BA" w:rsidRDefault="00000000">
            <w:pPr>
              <w:pStyle w:val="Jin0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-454,00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0F9C51BB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02938E01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14:paraId="1AFAD1EF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31.12.2023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23-042-00012</w:t>
            </w:r>
          </w:p>
          <w:p w14:paraId="23547F17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 12/2023</w:t>
            </w:r>
          </w:p>
          <w:p w14:paraId="7B9C50D8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36D67737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5CA83F7D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3D987554" w14:textId="77777777" w:rsidR="007933BA" w:rsidRDefault="00000000">
            <w:pPr>
              <w:pStyle w:val="Jin0"/>
              <w:ind w:firstLine="6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1CD9E5F8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40,00</w:t>
            </w:r>
          </w:p>
          <w:p w14:paraId="6E581563" w14:textId="77777777" w:rsidR="007933BA" w:rsidRDefault="00000000">
            <w:pPr>
              <w:pStyle w:val="Jin0"/>
              <w:ind w:firstLine="2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40,00</w:t>
            </w:r>
          </w:p>
          <w:p w14:paraId="44395CF1" w14:textId="77777777" w:rsidR="007933BA" w:rsidRDefault="00000000">
            <w:pPr>
              <w:pStyle w:val="Jin0"/>
              <w:ind w:firstLine="16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494,00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67AF6BA1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14:paraId="4FC0F6C6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14:paraId="38C7EA5D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bankovní poplatky</w:t>
            </w:r>
          </w:p>
          <w:p w14:paraId="6876C2DB" w14:textId="77777777" w:rsidR="007933BA" w:rsidRDefault="00000000">
            <w:pPr>
              <w:pStyle w:val="Jin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1E39EE" w14:textId="77777777" w:rsidR="007933BA" w:rsidRDefault="00000000">
            <w:pPr>
              <w:pStyle w:val="Jin0"/>
              <w:ind w:firstLine="2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-494,00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35A1284B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40E36414" w14:textId="77777777">
        <w:tblPrEx>
          <w:tblCellMar>
            <w:top w:w="0" w:type="dxa"/>
            <w:bottom w:w="0" w:type="dxa"/>
          </w:tblCellMar>
        </w:tblPrEx>
        <w:trPr>
          <w:trHeight w:hRule="exact" w:val="67"/>
          <w:jc w:val="center"/>
        </w:trPr>
        <w:tc>
          <w:tcPr>
            <w:tcW w:w="1112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1BB7E26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39CDB1D3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11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832FCD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 xml:space="preserve">Běžné účty fondů územních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samospr.celků</w:t>
            </w:r>
            <w:proofErr w:type="spellEnd"/>
          </w:p>
        </w:tc>
      </w:tr>
      <w:tr w:rsidR="007933BA" w14:paraId="436876B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496" w:type="dxa"/>
            <w:shd w:val="clear" w:color="auto" w:fill="auto"/>
          </w:tcPr>
          <w:p w14:paraId="232BCA4A" w14:textId="77777777" w:rsidR="007933BA" w:rsidRDefault="00000000">
            <w:pPr>
              <w:pStyle w:val="Jin0"/>
              <w:tabs>
                <w:tab w:val="left" w:pos="629"/>
                <w:tab w:val="left" w:pos="1378"/>
                <w:tab w:val="left" w:pos="2069"/>
              </w:tabs>
              <w:spacing w:after="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SU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AU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Nst</w:t>
            </w:r>
            <w:proofErr w:type="spellEnd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Zdr</w:t>
            </w:r>
            <w:proofErr w:type="spellEnd"/>
          </w:p>
          <w:p w14:paraId="61FC3C2B" w14:textId="77777777" w:rsidR="007933BA" w:rsidRDefault="00000000">
            <w:pPr>
              <w:pStyle w:val="Jin0"/>
              <w:tabs>
                <w:tab w:val="left" w:pos="62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236</w:t>
            </w: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ab/>
              <w:t>0140</w:t>
            </w:r>
          </w:p>
        </w:tc>
        <w:tc>
          <w:tcPr>
            <w:tcW w:w="1550" w:type="dxa"/>
            <w:shd w:val="clear" w:color="auto" w:fill="auto"/>
          </w:tcPr>
          <w:p w14:paraId="249D1BCF" w14:textId="77777777" w:rsidR="007933BA" w:rsidRDefault="00000000">
            <w:pPr>
              <w:pStyle w:val="Jin0"/>
              <w:tabs>
                <w:tab w:val="left" w:pos="991"/>
              </w:tabs>
              <w:ind w:firstLine="3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UZ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Orgl</w:t>
            </w:r>
            <w:proofErr w:type="spellEnd"/>
          </w:p>
        </w:tc>
        <w:tc>
          <w:tcPr>
            <w:tcW w:w="806" w:type="dxa"/>
            <w:shd w:val="clear" w:color="auto" w:fill="auto"/>
          </w:tcPr>
          <w:p w14:paraId="3A40940A" w14:textId="77777777" w:rsidR="007933BA" w:rsidRDefault="00000000">
            <w:pPr>
              <w:pStyle w:val="Jin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Org2</w:t>
            </w:r>
          </w:p>
        </w:tc>
        <w:tc>
          <w:tcPr>
            <w:tcW w:w="614" w:type="dxa"/>
            <w:shd w:val="clear" w:color="auto" w:fill="auto"/>
          </w:tcPr>
          <w:p w14:paraId="5A7C142E" w14:textId="77777777" w:rsidR="007933BA" w:rsidRDefault="00000000">
            <w:pPr>
              <w:pStyle w:val="Jin0"/>
              <w:spacing w:after="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Par</w:t>
            </w:r>
          </w:p>
          <w:p w14:paraId="651F0CAA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6330</w:t>
            </w:r>
          </w:p>
        </w:tc>
        <w:tc>
          <w:tcPr>
            <w:tcW w:w="605" w:type="dxa"/>
            <w:shd w:val="clear" w:color="auto" w:fill="auto"/>
          </w:tcPr>
          <w:p w14:paraId="7335BB6F" w14:textId="77777777" w:rsidR="007933BA" w:rsidRDefault="00000000">
            <w:pPr>
              <w:pStyle w:val="Jin0"/>
              <w:spacing w:after="40"/>
              <w:ind w:firstLine="14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Pol</w:t>
            </w:r>
            <w:proofErr w:type="spellEnd"/>
          </w:p>
          <w:p w14:paraId="6F647DD1" w14:textId="77777777" w:rsidR="007933BA" w:rsidRDefault="00000000">
            <w:pPr>
              <w:pStyle w:val="Jin0"/>
              <w:ind w:firstLine="1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4134</w:t>
            </w:r>
          </w:p>
        </w:tc>
        <w:tc>
          <w:tcPr>
            <w:tcW w:w="1421" w:type="dxa"/>
            <w:shd w:val="clear" w:color="auto" w:fill="auto"/>
          </w:tcPr>
          <w:p w14:paraId="7D3BBBB9" w14:textId="77777777" w:rsidR="007933BA" w:rsidRDefault="00000000">
            <w:pPr>
              <w:pStyle w:val="Jin0"/>
              <w:ind w:firstLine="2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ZJ</w:t>
            </w:r>
          </w:p>
        </w:tc>
        <w:tc>
          <w:tcPr>
            <w:tcW w:w="1766" w:type="dxa"/>
            <w:shd w:val="clear" w:color="auto" w:fill="auto"/>
          </w:tcPr>
          <w:p w14:paraId="779DB1B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77B705DA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0112B948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496" w:type="dxa"/>
            <w:shd w:val="clear" w:color="auto" w:fill="auto"/>
            <w:vAlign w:val="center"/>
          </w:tcPr>
          <w:p w14:paraId="199EB0A2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Počáteční stav</w:t>
            </w:r>
          </w:p>
        </w:tc>
        <w:tc>
          <w:tcPr>
            <w:tcW w:w="1550" w:type="dxa"/>
            <w:shd w:val="clear" w:color="auto" w:fill="auto"/>
          </w:tcPr>
          <w:p w14:paraId="77EAF723" w14:textId="77777777" w:rsidR="007933BA" w:rsidRDefault="00000000">
            <w:pPr>
              <w:pStyle w:val="Jin0"/>
              <w:ind w:firstLine="4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Má dáti</w:t>
            </w:r>
          </w:p>
          <w:p w14:paraId="0C17F414" w14:textId="77777777" w:rsidR="007933BA" w:rsidRDefault="00000000">
            <w:pPr>
              <w:pStyle w:val="Jin0"/>
              <w:ind w:firstLine="6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06" w:type="dxa"/>
            <w:shd w:val="clear" w:color="auto" w:fill="auto"/>
          </w:tcPr>
          <w:p w14:paraId="0DFB4835" w14:textId="77777777" w:rsidR="007933BA" w:rsidRDefault="00000000">
            <w:pPr>
              <w:pStyle w:val="Jin0"/>
              <w:ind w:firstLine="4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Dal</w:t>
            </w:r>
          </w:p>
          <w:p w14:paraId="7C0DE1C8" w14:textId="77777777" w:rsidR="007933BA" w:rsidRDefault="00000000">
            <w:pPr>
              <w:pStyle w:val="Jin0"/>
              <w:ind w:firstLine="4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14" w:type="dxa"/>
            <w:shd w:val="clear" w:color="auto" w:fill="auto"/>
          </w:tcPr>
          <w:p w14:paraId="3B9BAF44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5E9F960C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auto"/>
          </w:tcPr>
          <w:p w14:paraId="2B4C3C1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auto"/>
          </w:tcPr>
          <w:p w14:paraId="26AA80F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auto"/>
          </w:tcPr>
          <w:p w14:paraId="76219309" w14:textId="77777777" w:rsidR="007933BA" w:rsidRDefault="007933BA">
            <w:pPr>
              <w:rPr>
                <w:sz w:val="10"/>
                <w:szCs w:val="10"/>
              </w:rPr>
            </w:pPr>
          </w:p>
        </w:tc>
      </w:tr>
      <w:tr w:rsidR="007933BA" w14:paraId="47650DE9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AC01E" w14:textId="77777777" w:rsidR="007933BA" w:rsidRDefault="00000000">
            <w:pPr>
              <w:pStyle w:val="Jin0"/>
              <w:ind w:firstLine="1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Dat. UUP Číslo dokladu</w:t>
            </w:r>
          </w:p>
          <w:p w14:paraId="22892B3F" w14:textId="77777777" w:rsidR="007933BA" w:rsidRDefault="00000000">
            <w:pPr>
              <w:pStyle w:val="Jin0"/>
              <w:tabs>
                <w:tab w:val="left" w:pos="1099"/>
              </w:tabs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28.02.2023</w:t>
            </w: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ab/>
              <w:t>23-042-00002</w:t>
            </w:r>
          </w:p>
          <w:p w14:paraId="034CE7DB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Za období2/2023</w:t>
            </w:r>
          </w:p>
          <w:p w14:paraId="3867797A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 od 1.1.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C0AA5" w14:textId="77777777" w:rsidR="007933BA" w:rsidRDefault="00000000">
            <w:pPr>
              <w:pStyle w:val="Jin0"/>
              <w:ind w:firstLine="40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Má dáti</w:t>
            </w:r>
          </w:p>
          <w:p w14:paraId="07215E2C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134 080,00</w:t>
            </w:r>
          </w:p>
          <w:p w14:paraId="262665C6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134 080,00</w:t>
            </w:r>
          </w:p>
          <w:p w14:paraId="2A1B21B7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134 080,00</w:t>
            </w:r>
          </w:p>
        </w:tc>
        <w:tc>
          <w:tcPr>
            <w:tcW w:w="20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93994" w14:textId="77777777" w:rsidR="007933BA" w:rsidRDefault="00000000">
            <w:pPr>
              <w:pStyle w:val="Jin0"/>
              <w:ind w:firstLine="4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Dal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Uhraz.doklJ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 JID</w:t>
            </w:r>
          </w:p>
          <w:p w14:paraId="2752C346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  <w:p w14:paraId="2D1A2C79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  <w:p w14:paraId="6028E1D7" w14:textId="77777777" w:rsidR="007933BA" w:rsidRDefault="00000000">
            <w:pPr>
              <w:pStyle w:val="Jin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E4AD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Poznámka</w:t>
            </w:r>
          </w:p>
          <w:p w14:paraId="3B8D8615" w14:textId="77777777" w:rsidR="007933BA" w:rsidRDefault="00000000">
            <w:pPr>
              <w:pStyle w:val="Jin0"/>
              <w:spacing w:after="2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tvorba fondu</w:t>
            </w:r>
          </w:p>
          <w:p w14:paraId="3F5DA72D" w14:textId="77777777" w:rsidR="007933BA" w:rsidRDefault="00000000">
            <w:pPr>
              <w:pStyle w:val="Jin0"/>
              <w:spacing w:after="120"/>
              <w:ind w:firstLine="3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6"/>
                <w:szCs w:val="16"/>
              </w:rPr>
              <w:t>Zůstatek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E33122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134 080,00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54E09947" w14:textId="77777777" w:rsidR="007933BA" w:rsidRDefault="00000000">
            <w:pPr>
              <w:pStyle w:val="Jin0"/>
              <w:spacing w:before="100"/>
              <w:ind w:right="74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VS</w:t>
            </w:r>
          </w:p>
        </w:tc>
      </w:tr>
    </w:tbl>
    <w:p w14:paraId="0AD38AAD" w14:textId="77777777" w:rsidR="007933BA" w:rsidRDefault="00000000">
      <w:pPr>
        <w:pStyle w:val="Nadpis20"/>
        <w:keepNext/>
        <w:keepLines/>
        <w:spacing w:after="880"/>
      </w:pPr>
      <w:bookmarkStart w:id="8" w:name="bookmark16"/>
      <w:r>
        <w:rPr>
          <w:rStyle w:val="Nadpis2"/>
        </w:rPr>
        <w:lastRenderedPageBreak/>
        <w:t>Stavy a obraty na účtech od počátku roku - fond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1795"/>
        <w:gridCol w:w="1046"/>
      </w:tblGrid>
      <w:tr w:rsidR="007933BA" w14:paraId="2A9195B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942" w:type="dxa"/>
            <w:shd w:val="clear" w:color="auto" w:fill="auto"/>
            <w:vAlign w:val="bottom"/>
          </w:tcPr>
          <w:p w14:paraId="707BB8F4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Rekapitulace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55736BFD" w14:textId="77777777" w:rsidR="007933BA" w:rsidRDefault="00000000">
            <w:pPr>
              <w:pStyle w:val="Jin0"/>
              <w:ind w:firstLine="6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Má dáti</w:t>
            </w:r>
          </w:p>
        </w:tc>
        <w:tc>
          <w:tcPr>
            <w:tcW w:w="1046" w:type="dxa"/>
            <w:shd w:val="clear" w:color="auto" w:fill="auto"/>
            <w:vAlign w:val="bottom"/>
          </w:tcPr>
          <w:p w14:paraId="4802B2C9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Dal</w:t>
            </w:r>
          </w:p>
        </w:tc>
      </w:tr>
      <w:tr w:rsidR="007933BA" w14:paraId="5B4D8EB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942" w:type="dxa"/>
            <w:shd w:val="clear" w:color="auto" w:fill="auto"/>
            <w:vAlign w:val="bottom"/>
          </w:tcPr>
          <w:p w14:paraId="2E2A9A3A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Počáteční stavy a obraty celkem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336B74BE" w14:textId="77777777" w:rsidR="007933BA" w:rsidRDefault="00000000">
            <w:pPr>
              <w:pStyle w:val="Jin0"/>
              <w:ind w:firstLine="4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836 402,63</w:t>
            </w:r>
          </w:p>
        </w:tc>
        <w:tc>
          <w:tcPr>
            <w:tcW w:w="1046" w:type="dxa"/>
            <w:shd w:val="clear" w:color="auto" w:fill="auto"/>
            <w:vAlign w:val="bottom"/>
          </w:tcPr>
          <w:p w14:paraId="3C6A766A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494,00</w:t>
            </w:r>
          </w:p>
        </w:tc>
      </w:tr>
      <w:tr w:rsidR="007933BA" w14:paraId="3006BA3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42" w:type="dxa"/>
            <w:shd w:val="clear" w:color="auto" w:fill="auto"/>
          </w:tcPr>
          <w:p w14:paraId="49698E0D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Zůstatek celkem</w:t>
            </w:r>
          </w:p>
        </w:tc>
        <w:tc>
          <w:tcPr>
            <w:tcW w:w="1795" w:type="dxa"/>
            <w:shd w:val="clear" w:color="auto" w:fill="auto"/>
          </w:tcPr>
          <w:p w14:paraId="717B54B2" w14:textId="77777777" w:rsidR="007933BA" w:rsidRDefault="00000000">
            <w:pPr>
              <w:pStyle w:val="Jin0"/>
              <w:ind w:firstLine="4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835 908,63</w:t>
            </w:r>
          </w:p>
        </w:tc>
        <w:tc>
          <w:tcPr>
            <w:tcW w:w="1046" w:type="dxa"/>
            <w:shd w:val="clear" w:color="auto" w:fill="auto"/>
          </w:tcPr>
          <w:p w14:paraId="236D37E9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14:paraId="0D2392C6" w14:textId="77777777" w:rsidR="007933BA" w:rsidRDefault="007933BA">
      <w:pPr>
        <w:sectPr w:rsidR="007933BA">
          <w:pgSz w:w="11900" w:h="16840"/>
          <w:pgMar w:top="948" w:right="392" w:bottom="982" w:left="367" w:header="0" w:footer="3" w:gutter="0"/>
          <w:cols w:space="720"/>
          <w:noEndnote/>
          <w:docGrid w:linePitch="360"/>
        </w:sectPr>
      </w:pPr>
    </w:p>
    <w:p w14:paraId="28C27CE3" w14:textId="77777777" w:rsidR="007933BA" w:rsidRDefault="00000000">
      <w:pPr>
        <w:pStyle w:val="Nadpis20"/>
        <w:keepNext/>
        <w:keepLines/>
        <w:spacing w:after="740"/>
      </w:pPr>
      <w:bookmarkStart w:id="9" w:name="bookmark18"/>
      <w:r>
        <w:rPr>
          <w:rStyle w:val="Nadpis2"/>
        </w:rPr>
        <w:lastRenderedPageBreak/>
        <w:t>Vyúčtování finančních vztahů ke státnímu rozpočtu</w:t>
      </w:r>
      <w:bookmarkEnd w:id="9"/>
    </w:p>
    <w:p w14:paraId="483DEAD4" w14:textId="77777777" w:rsidR="007933BA" w:rsidRDefault="00000000">
      <w:pPr>
        <w:pStyle w:val="Zkladntext1"/>
        <w:spacing w:after="120"/>
        <w:ind w:firstLine="380"/>
      </w:pPr>
      <w:r>
        <w:rPr>
          <w:rStyle w:val="Zkladntext"/>
        </w:rPr>
        <w:t xml:space="preserve">Období </w:t>
      </w:r>
      <w:r>
        <w:rPr>
          <w:rStyle w:val="Zkladntext"/>
          <w:b/>
          <w:bCs/>
        </w:rPr>
        <w:t>2023</w:t>
      </w:r>
    </w:p>
    <w:p w14:paraId="0A66A31B" w14:textId="77777777" w:rsidR="007933BA" w:rsidRDefault="00000000">
      <w:pPr>
        <w:pStyle w:val="Nadpis30"/>
        <w:keepNext/>
        <w:keepLines/>
        <w:spacing w:after="160"/>
        <w:jc w:val="center"/>
      </w:pPr>
      <w:bookmarkStart w:id="10" w:name="bookmark20"/>
      <w:r>
        <w:rPr>
          <w:rStyle w:val="Nadpis3"/>
          <w:b/>
          <w:bCs/>
        </w:rPr>
        <w:t>Neinvestiční transfery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406"/>
        <w:gridCol w:w="3667"/>
        <w:gridCol w:w="1358"/>
        <w:gridCol w:w="1349"/>
        <w:gridCol w:w="1522"/>
        <w:gridCol w:w="1243"/>
      </w:tblGrid>
      <w:tr w:rsidR="007933BA" w14:paraId="4D981AE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1E8BFF5A" w14:textId="77777777" w:rsidR="007933BA" w:rsidRDefault="00000000">
            <w:pPr>
              <w:pStyle w:val="Jin0"/>
              <w:ind w:firstLine="260"/>
              <w:rPr>
                <w:sz w:val="22"/>
                <w:szCs w:val="22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22"/>
                <w:szCs w:val="22"/>
              </w:rPr>
              <w:t>uz</w:t>
            </w:r>
            <w:proofErr w:type="spellEnd"/>
          </w:p>
        </w:tc>
        <w:tc>
          <w:tcPr>
            <w:tcW w:w="1406" w:type="dxa"/>
            <w:shd w:val="clear" w:color="auto" w:fill="auto"/>
            <w:vAlign w:val="bottom"/>
          </w:tcPr>
          <w:p w14:paraId="7BCFF08A" w14:textId="77777777" w:rsidR="007933BA" w:rsidRDefault="00000000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Poskytovatel</w:t>
            </w:r>
          </w:p>
        </w:tc>
        <w:tc>
          <w:tcPr>
            <w:tcW w:w="3667" w:type="dxa"/>
            <w:shd w:val="clear" w:color="auto" w:fill="auto"/>
            <w:vAlign w:val="bottom"/>
          </w:tcPr>
          <w:p w14:paraId="734BDDF5" w14:textId="77777777" w:rsidR="007933BA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  <w:tc>
          <w:tcPr>
            <w:tcW w:w="1358" w:type="dxa"/>
            <w:shd w:val="clear" w:color="auto" w:fill="auto"/>
            <w:vAlign w:val="bottom"/>
          </w:tcPr>
          <w:p w14:paraId="408EFBB6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Poskytnuto k</w:t>
            </w:r>
          </w:p>
          <w:p w14:paraId="485B4AC3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31.12.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714FE5EA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Použito k 31.12.</w:t>
            </w:r>
          </w:p>
        </w:tc>
        <w:tc>
          <w:tcPr>
            <w:tcW w:w="1522" w:type="dxa"/>
            <w:shd w:val="clear" w:color="auto" w:fill="auto"/>
            <w:vAlign w:val="bottom"/>
          </w:tcPr>
          <w:p w14:paraId="2134425D" w14:textId="77777777" w:rsidR="007933BA" w:rsidRDefault="00000000">
            <w:pPr>
              <w:pStyle w:val="Jin0"/>
              <w:ind w:right="16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Vratka v průběhu roku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6CE2A31A" w14:textId="77777777" w:rsidR="007933BA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Vratka při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fin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. vypořádání</w:t>
            </w:r>
          </w:p>
        </w:tc>
      </w:tr>
      <w:tr w:rsidR="007933BA" w14:paraId="723E338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4DC0F3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29031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F015B9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MZe</w:t>
            </w:r>
            <w:proofErr w:type="spellEnd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 xml:space="preserve"> ČR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7E462E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 xml:space="preserve">Národní plán obnovy - </w:t>
            </w:r>
            <w:proofErr w:type="spellStart"/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neinvestice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5722BD" w14:textId="77777777" w:rsidR="007933BA" w:rsidRDefault="00000000">
            <w:pPr>
              <w:pStyle w:val="Jin0"/>
              <w:ind w:firstLine="4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321 360,00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DC5FD7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321 360,00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5570E7" w14:textId="77777777" w:rsidR="007933BA" w:rsidRDefault="00000000">
            <w:pPr>
              <w:pStyle w:val="Jin0"/>
              <w:ind w:left="10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D937CA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7933BA" w14:paraId="5CB1C1F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574C62AA" w14:textId="77777777" w:rsidR="007933BA" w:rsidRDefault="00000000">
            <w:pPr>
              <w:pStyle w:val="Jin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98008</w:t>
            </w:r>
          </w:p>
        </w:tc>
        <w:tc>
          <w:tcPr>
            <w:tcW w:w="1406" w:type="dxa"/>
            <w:shd w:val="clear" w:color="auto" w:fill="auto"/>
            <w:vAlign w:val="bottom"/>
          </w:tcPr>
          <w:p w14:paraId="287207AC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VPS</w:t>
            </w:r>
          </w:p>
        </w:tc>
        <w:tc>
          <w:tcPr>
            <w:tcW w:w="3667" w:type="dxa"/>
            <w:shd w:val="clear" w:color="auto" w:fill="auto"/>
            <w:vAlign w:val="bottom"/>
          </w:tcPr>
          <w:p w14:paraId="399D2B40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Účelové dotace na výdaje spojené s volbou</w:t>
            </w:r>
          </w:p>
        </w:tc>
        <w:tc>
          <w:tcPr>
            <w:tcW w:w="1358" w:type="dxa"/>
            <w:shd w:val="clear" w:color="auto" w:fill="auto"/>
            <w:vAlign w:val="bottom"/>
          </w:tcPr>
          <w:p w14:paraId="5D9100F4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38 600,00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1EDE6E27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19 408,00</w:t>
            </w:r>
          </w:p>
        </w:tc>
        <w:tc>
          <w:tcPr>
            <w:tcW w:w="1522" w:type="dxa"/>
            <w:shd w:val="clear" w:color="auto" w:fill="auto"/>
            <w:vAlign w:val="bottom"/>
          </w:tcPr>
          <w:p w14:paraId="56349C04" w14:textId="77777777" w:rsidR="007933BA" w:rsidRDefault="00000000">
            <w:pPr>
              <w:pStyle w:val="Jin0"/>
              <w:ind w:left="10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3B523B17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19 192,00</w:t>
            </w:r>
          </w:p>
        </w:tc>
      </w:tr>
      <w:tr w:rsidR="007933BA" w14:paraId="62CE78D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95" w:type="dxa"/>
            <w:shd w:val="clear" w:color="auto" w:fill="auto"/>
          </w:tcPr>
          <w:p w14:paraId="2A69F333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auto"/>
          </w:tcPr>
          <w:p w14:paraId="3DA3AB4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4AEF25D3" w14:textId="77777777" w:rsidR="007933BA" w:rsidRDefault="00000000">
            <w:pPr>
              <w:pStyle w:val="Jin0"/>
              <w:ind w:left="284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38AF7BA" w14:textId="77777777" w:rsidR="007933BA" w:rsidRDefault="00000000">
            <w:pPr>
              <w:pStyle w:val="Jin0"/>
              <w:ind w:firstLine="4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359 960,00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54E7FE0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340 768,00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F8C7E07" w14:textId="77777777" w:rsidR="007933BA" w:rsidRDefault="00000000">
            <w:pPr>
              <w:pStyle w:val="Jin0"/>
              <w:ind w:left="10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CBC196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19 192,00</w:t>
            </w:r>
          </w:p>
        </w:tc>
      </w:tr>
      <w:tr w:rsidR="007933BA" w14:paraId="775686A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14:paraId="25FE0E9F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14:paraId="1E83A6AE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9E2E8A" w14:textId="77777777" w:rsidR="007933BA" w:rsidRDefault="00000000">
            <w:pPr>
              <w:pStyle w:val="Jin0"/>
              <w:ind w:left="20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Transfery celkem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6C28FE" w14:textId="77777777" w:rsidR="007933BA" w:rsidRDefault="00000000">
            <w:pPr>
              <w:pStyle w:val="Jin0"/>
              <w:ind w:firstLine="4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359 960,00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6D6F57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340 768,00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5538FE" w14:textId="77777777" w:rsidR="007933BA" w:rsidRDefault="00000000">
            <w:pPr>
              <w:pStyle w:val="Jin0"/>
              <w:ind w:left="10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7840B0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19 192,00</w:t>
            </w:r>
          </w:p>
        </w:tc>
      </w:tr>
    </w:tbl>
    <w:p w14:paraId="4D7902B8" w14:textId="77777777" w:rsidR="007933BA" w:rsidRDefault="007933BA">
      <w:pPr>
        <w:sectPr w:rsidR="007933BA">
          <w:pgSz w:w="11900" w:h="16840"/>
          <w:pgMar w:top="798" w:right="380" w:bottom="798" w:left="380" w:header="0" w:footer="3" w:gutter="0"/>
          <w:cols w:space="720"/>
          <w:noEndnote/>
          <w:docGrid w:linePitch="360"/>
        </w:sectPr>
      </w:pPr>
    </w:p>
    <w:p w14:paraId="366A3A77" w14:textId="77777777" w:rsidR="007933BA" w:rsidRDefault="00000000">
      <w:pPr>
        <w:pStyle w:val="Nadpis20"/>
        <w:keepNext/>
        <w:keepLines/>
        <w:spacing w:after="740"/>
      </w:pPr>
      <w:bookmarkStart w:id="11" w:name="bookmark22"/>
      <w:r>
        <w:rPr>
          <w:rStyle w:val="Nadpis2"/>
        </w:rPr>
        <w:lastRenderedPageBreak/>
        <w:t>Vyúčtování finančních vztahů k ostatním rozpočtům veřejné úrovně</w:t>
      </w:r>
      <w:bookmarkEnd w:id="11"/>
    </w:p>
    <w:p w14:paraId="2451B71B" w14:textId="77777777" w:rsidR="007933BA" w:rsidRDefault="00000000">
      <w:pPr>
        <w:pStyle w:val="Zkladntext1"/>
        <w:spacing w:after="120"/>
        <w:ind w:firstLine="380"/>
        <w:jc w:val="both"/>
      </w:pPr>
      <w:r>
        <w:rPr>
          <w:rStyle w:val="Zkladntext"/>
        </w:rPr>
        <w:t xml:space="preserve">Období </w:t>
      </w:r>
      <w:r>
        <w:rPr>
          <w:rStyle w:val="Zkladntext"/>
          <w:b/>
          <w:bCs/>
        </w:rPr>
        <w:t>2023</w:t>
      </w:r>
    </w:p>
    <w:p w14:paraId="6DEA5269" w14:textId="77777777" w:rsidR="007933BA" w:rsidRDefault="00000000">
      <w:pPr>
        <w:pStyle w:val="Nadpis30"/>
        <w:keepNext/>
        <w:keepLines/>
        <w:spacing w:after="160"/>
        <w:jc w:val="center"/>
      </w:pPr>
      <w:bookmarkStart w:id="12" w:name="bookmark24"/>
      <w:r>
        <w:rPr>
          <w:rStyle w:val="Nadpis3"/>
          <w:b/>
          <w:bCs/>
        </w:rPr>
        <w:t>Neinvestiční transfery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71"/>
        <w:gridCol w:w="4392"/>
        <w:gridCol w:w="1334"/>
        <w:gridCol w:w="1344"/>
        <w:gridCol w:w="1526"/>
        <w:gridCol w:w="1243"/>
      </w:tblGrid>
      <w:tr w:rsidR="007933BA" w14:paraId="7F78132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30" w:type="dxa"/>
            <w:shd w:val="clear" w:color="auto" w:fill="auto"/>
            <w:vAlign w:val="bottom"/>
          </w:tcPr>
          <w:p w14:paraId="51686A8C" w14:textId="77777777" w:rsidR="007933BA" w:rsidRDefault="00000000">
            <w:pPr>
              <w:pStyle w:val="Jin0"/>
              <w:ind w:firstLine="220"/>
              <w:rPr>
                <w:sz w:val="16"/>
                <w:szCs w:val="16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Pol</w:t>
            </w:r>
            <w:proofErr w:type="spellEnd"/>
          </w:p>
        </w:tc>
        <w:tc>
          <w:tcPr>
            <w:tcW w:w="571" w:type="dxa"/>
            <w:shd w:val="clear" w:color="auto" w:fill="auto"/>
            <w:vAlign w:val="bottom"/>
          </w:tcPr>
          <w:p w14:paraId="2DCC65FC" w14:textId="77777777" w:rsidR="007933BA" w:rsidRDefault="00000000">
            <w:pPr>
              <w:pStyle w:val="Jin0"/>
              <w:ind w:firstLine="2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UZ</w:t>
            </w:r>
          </w:p>
        </w:tc>
        <w:tc>
          <w:tcPr>
            <w:tcW w:w="4392" w:type="dxa"/>
            <w:shd w:val="clear" w:color="auto" w:fill="auto"/>
            <w:vAlign w:val="bottom"/>
          </w:tcPr>
          <w:p w14:paraId="15714852" w14:textId="77777777" w:rsidR="007933BA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35F0281D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Poskytnuto k</w:t>
            </w:r>
          </w:p>
          <w:p w14:paraId="593FAE76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31.12.</w:t>
            </w:r>
          </w:p>
        </w:tc>
        <w:tc>
          <w:tcPr>
            <w:tcW w:w="1344" w:type="dxa"/>
            <w:shd w:val="clear" w:color="auto" w:fill="auto"/>
            <w:vAlign w:val="bottom"/>
          </w:tcPr>
          <w:p w14:paraId="7B14BB1B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Použito k 31.12.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655AFDA2" w14:textId="77777777" w:rsidR="007933BA" w:rsidRDefault="00000000">
            <w:pPr>
              <w:pStyle w:val="Jin0"/>
              <w:ind w:right="16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Vratka v průběhu roku</w:t>
            </w:r>
          </w:p>
        </w:tc>
        <w:tc>
          <w:tcPr>
            <w:tcW w:w="1243" w:type="dxa"/>
            <w:shd w:val="clear" w:color="auto" w:fill="auto"/>
            <w:vAlign w:val="bottom"/>
          </w:tcPr>
          <w:p w14:paraId="6EC10F62" w14:textId="77777777" w:rsidR="007933BA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 xml:space="preserve">Vratka při </w:t>
            </w: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fin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. vypořádání</w:t>
            </w:r>
          </w:p>
        </w:tc>
      </w:tr>
      <w:tr w:rsidR="007933BA" w14:paraId="2EF0F63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8345B0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4112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14:paraId="13154349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C312E6" w14:textId="77777777" w:rsidR="007933BA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Neinvestiční přijaté transfery ze státního rozpočtu v rámci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B8D10E" w14:textId="77777777" w:rsidR="007933BA" w:rsidRDefault="00000000">
            <w:pPr>
              <w:pStyle w:val="Jin0"/>
              <w:ind w:firstLine="4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105 400,00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38D537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105 400,00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584B44" w14:textId="77777777" w:rsidR="007933BA" w:rsidRDefault="00000000">
            <w:pPr>
              <w:pStyle w:val="Jin0"/>
              <w:ind w:left="10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4C3097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007933BA" w14:paraId="5662C561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30" w:type="dxa"/>
            <w:shd w:val="clear" w:color="auto" w:fill="auto"/>
          </w:tcPr>
          <w:p w14:paraId="6D232C6B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auto"/>
          </w:tcPr>
          <w:p w14:paraId="796BEFCA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shd w:val="clear" w:color="auto" w:fill="auto"/>
          </w:tcPr>
          <w:p w14:paraId="3CDB2061" w14:textId="77777777" w:rsidR="007933BA" w:rsidRDefault="00000000">
            <w:pPr>
              <w:pStyle w:val="Jin0"/>
              <w:ind w:left="35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334" w:type="dxa"/>
            <w:shd w:val="clear" w:color="auto" w:fill="auto"/>
          </w:tcPr>
          <w:p w14:paraId="3D75F6CA" w14:textId="77777777" w:rsidR="007933BA" w:rsidRDefault="00000000">
            <w:pPr>
              <w:pStyle w:val="Jin0"/>
              <w:ind w:firstLine="4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105 400,00</w:t>
            </w:r>
          </w:p>
        </w:tc>
        <w:tc>
          <w:tcPr>
            <w:tcW w:w="1344" w:type="dxa"/>
            <w:shd w:val="clear" w:color="auto" w:fill="auto"/>
          </w:tcPr>
          <w:p w14:paraId="71897D25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105 400,00</w:t>
            </w:r>
          </w:p>
        </w:tc>
        <w:tc>
          <w:tcPr>
            <w:tcW w:w="1526" w:type="dxa"/>
            <w:shd w:val="clear" w:color="auto" w:fill="auto"/>
          </w:tcPr>
          <w:p w14:paraId="4292E582" w14:textId="77777777" w:rsidR="007933BA" w:rsidRDefault="00000000">
            <w:pPr>
              <w:pStyle w:val="Jin0"/>
              <w:ind w:left="10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3" w:type="dxa"/>
            <w:shd w:val="clear" w:color="auto" w:fill="auto"/>
          </w:tcPr>
          <w:p w14:paraId="187B89D1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7933BA" w14:paraId="1371D2C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14:paraId="263B0BC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14:paraId="423ECC12" w14:textId="77777777" w:rsidR="007933BA" w:rsidRDefault="007933BA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27AA06" w14:textId="77777777" w:rsidR="007933BA" w:rsidRDefault="00000000">
            <w:pPr>
              <w:pStyle w:val="Jin0"/>
              <w:ind w:left="278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Transfery celkem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B2A010" w14:textId="77777777" w:rsidR="007933BA" w:rsidRDefault="00000000">
            <w:pPr>
              <w:pStyle w:val="Jin0"/>
              <w:ind w:firstLine="40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105 400,00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B377A1" w14:textId="77777777" w:rsidR="007933BA" w:rsidRDefault="00000000">
            <w:pPr>
              <w:pStyle w:val="Jin0"/>
              <w:ind w:firstLine="480"/>
              <w:jc w:val="both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105 400,00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0131F4" w14:textId="77777777" w:rsidR="007933BA" w:rsidRDefault="00000000">
            <w:pPr>
              <w:pStyle w:val="Jin0"/>
              <w:ind w:left="1020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E64F01" w14:textId="77777777" w:rsidR="007933BA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14:paraId="10AECD1F" w14:textId="77777777" w:rsidR="007933BA" w:rsidRDefault="007933BA">
      <w:pPr>
        <w:sectPr w:rsidR="007933BA">
          <w:pgSz w:w="11900" w:h="16840"/>
          <w:pgMar w:top="798" w:right="380" w:bottom="798" w:left="380" w:header="0" w:footer="3" w:gutter="0"/>
          <w:cols w:space="720"/>
          <w:noEndnote/>
          <w:docGrid w:linePitch="360"/>
        </w:sectPr>
      </w:pPr>
    </w:p>
    <w:p w14:paraId="1CFFC8AC" w14:textId="77777777" w:rsidR="007933BA" w:rsidRDefault="00000000">
      <w:pPr>
        <w:pStyle w:val="Nadpis30"/>
        <w:keepNext/>
        <w:keepLines/>
        <w:spacing w:after="1360"/>
      </w:pPr>
      <w:bookmarkStart w:id="13" w:name="bookmark26"/>
      <w:r>
        <w:rPr>
          <w:rStyle w:val="Nadpis3"/>
          <w:b/>
          <w:bCs/>
        </w:rPr>
        <w:lastRenderedPageBreak/>
        <w:t>Osoba odpovědná za správnost údajů</w:t>
      </w:r>
      <w:bookmarkEnd w:id="13"/>
    </w:p>
    <w:p w14:paraId="1BC240FC" w14:textId="77777777" w:rsidR="007933BA" w:rsidRDefault="00000000">
      <w:pPr>
        <w:pStyle w:val="Zkladntext20"/>
        <w:tabs>
          <w:tab w:val="left" w:leader="dot" w:pos="4512"/>
        </w:tabs>
        <w:spacing w:after="1680"/>
      </w:pPr>
      <w:r>
        <w:rPr>
          <w:rStyle w:val="Zkladntext2"/>
        </w:rPr>
        <w:t>Podpis:</w:t>
      </w:r>
      <w:r>
        <w:rPr>
          <w:rStyle w:val="Zkladntext2"/>
        </w:rPr>
        <w:tab/>
      </w:r>
    </w:p>
    <w:p w14:paraId="0643B681" w14:textId="77777777" w:rsidR="007933BA" w:rsidRDefault="00000000">
      <w:pPr>
        <w:pStyle w:val="Nadpis30"/>
        <w:keepNext/>
        <w:keepLines/>
        <w:spacing w:after="1360"/>
      </w:pPr>
      <w:bookmarkStart w:id="14" w:name="bookmark28"/>
      <w:r>
        <w:rPr>
          <w:rStyle w:val="Nadpis3"/>
          <w:b/>
          <w:bCs/>
        </w:rPr>
        <w:t>Statutární zástupce</w:t>
      </w:r>
      <w:bookmarkEnd w:id="14"/>
    </w:p>
    <w:p w14:paraId="6EBD13C1" w14:textId="77777777" w:rsidR="007933BA" w:rsidRDefault="00000000">
      <w:pPr>
        <w:pStyle w:val="Zkladntext20"/>
        <w:tabs>
          <w:tab w:val="left" w:leader="dot" w:pos="4512"/>
        </w:tabs>
        <w:spacing w:after="1360"/>
      </w:pPr>
      <w:r>
        <w:rPr>
          <w:rStyle w:val="Zkladntext2"/>
        </w:rPr>
        <w:t>Podpis:</w:t>
      </w:r>
      <w:r>
        <w:rPr>
          <w:rStyle w:val="Zkladntext2"/>
        </w:rPr>
        <w:tab/>
      </w:r>
    </w:p>
    <w:p w14:paraId="66ABC959" w14:textId="77777777" w:rsidR="007933BA" w:rsidRDefault="00000000">
      <w:pPr>
        <w:pStyle w:val="Zkladntext20"/>
        <w:spacing w:after="0"/>
      </w:pPr>
      <w:r>
        <w:rPr>
          <w:rStyle w:val="Zkladntext2"/>
          <w:b/>
          <w:bCs/>
        </w:rPr>
        <w:t>Razítko organizace</w:t>
      </w:r>
    </w:p>
    <w:sectPr w:rsidR="007933BA">
      <w:pgSz w:w="11900" w:h="16840"/>
      <w:pgMar w:top="2175" w:right="380" w:bottom="2175" w:left="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7D1" w14:textId="77777777" w:rsidR="00F17591" w:rsidRDefault="00F17591">
      <w:r>
        <w:separator/>
      </w:r>
    </w:p>
  </w:endnote>
  <w:endnote w:type="continuationSeparator" w:id="0">
    <w:p w14:paraId="762C11DE" w14:textId="77777777" w:rsidR="00F17591" w:rsidRDefault="00F1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E88C7" w14:textId="77777777" w:rsidR="00F17591" w:rsidRDefault="00F17591"/>
  </w:footnote>
  <w:footnote w:type="continuationSeparator" w:id="0">
    <w:p w14:paraId="2C5FBAD8" w14:textId="77777777" w:rsidR="00F17591" w:rsidRDefault="00F175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BA"/>
    <w:rsid w:val="007933BA"/>
    <w:rsid w:val="00D27270"/>
    <w:rsid w:val="00F1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B140"/>
  <w15:docId w15:val="{21F2CFA4-F122-4636-B75E-602A0440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pacing w:after="240"/>
    </w:pPr>
    <w:rPr>
      <w:rFonts w:ascii="Arial" w:eastAsia="Arial" w:hAnsi="Arial" w:cs="Arial"/>
      <w:sz w:val="28"/>
      <w:szCs w:val="28"/>
    </w:rPr>
  </w:style>
  <w:style w:type="paragraph" w:customStyle="1" w:styleId="Nadpis10">
    <w:name w:val="Nadpis #1"/>
    <w:basedOn w:val="Normln"/>
    <w:link w:val="Nadpis1"/>
    <w:pPr>
      <w:spacing w:after="20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4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Obsah0">
    <w:name w:val="Obsah"/>
    <w:basedOn w:val="Normln"/>
    <w:link w:val="Obsah"/>
    <w:pPr>
      <w:spacing w:after="12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00"/>
      <w:ind w:firstLine="370"/>
    </w:pPr>
    <w:rPr>
      <w:rFonts w:ascii="Arial" w:eastAsia="Arial" w:hAnsi="Arial" w:cs="Arial"/>
      <w:b/>
      <w:bCs/>
      <w:sz w:val="16"/>
      <w:szCs w:val="16"/>
    </w:rPr>
  </w:style>
  <w:style w:type="paragraph" w:customStyle="1" w:styleId="Jin0">
    <w:name w:val="Jiné"/>
    <w:basedOn w:val="Normln"/>
    <w:link w:val="Jin"/>
    <w:rPr>
      <w:rFonts w:ascii="Franklin Gothic Demi Cond" w:eastAsia="Franklin Gothic Demi Cond" w:hAnsi="Franklin Gothic Demi Cond" w:cs="Franklin Gothic Demi Cond"/>
      <w:sz w:val="15"/>
      <w:szCs w:val="15"/>
    </w:rPr>
  </w:style>
  <w:style w:type="paragraph" w:customStyle="1" w:styleId="Nadpis20">
    <w:name w:val="Nadpis #2"/>
    <w:basedOn w:val="Normln"/>
    <w:link w:val="Nadpis2"/>
    <w:pPr>
      <w:spacing w:after="770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vinklerova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2694</Words>
  <Characters>15900</Characters>
  <Application>Microsoft Office Word</Application>
  <DocSecurity>0</DocSecurity>
  <Lines>132</Lines>
  <Paragraphs>37</Paragraphs>
  <ScaleCrop>false</ScaleCrop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dl-2175454333252595503.pdf</dc:title>
  <dc:subject/>
  <dc:creator>Marie Vinklerová</dc:creator>
  <cp:keywords/>
  <cp:lastModifiedBy>DELL</cp:lastModifiedBy>
  <cp:revision>2</cp:revision>
  <dcterms:created xsi:type="dcterms:W3CDTF">2024-05-12T14:26:00Z</dcterms:created>
  <dcterms:modified xsi:type="dcterms:W3CDTF">2024-05-12T14:27:00Z</dcterms:modified>
</cp:coreProperties>
</file>